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E329" w14:textId="252127BB" w:rsidR="00981C00" w:rsidRPr="00DC677F" w:rsidRDefault="00981C00">
      <w:pPr>
        <w:rPr>
          <w:rFonts w:ascii="Arial" w:hAnsi="Arial" w:cs="Arial"/>
          <w:b/>
          <w:sz w:val="28"/>
          <w:szCs w:val="28"/>
          <w:lang w:val="nb-NO"/>
        </w:rPr>
      </w:pPr>
      <w:r w:rsidRPr="00DC677F">
        <w:rPr>
          <w:rFonts w:ascii="Arial" w:hAnsi="Arial" w:cs="Arial"/>
          <w:b/>
          <w:sz w:val="28"/>
          <w:szCs w:val="28"/>
          <w:lang w:val="nb-NO"/>
        </w:rPr>
        <w:t xml:space="preserve">                                                    </w:t>
      </w:r>
      <w:bookmarkStart w:id="0" w:name="_GoBack"/>
      <w:bookmarkEnd w:id="0"/>
      <w:r w:rsidRPr="00DC677F">
        <w:rPr>
          <w:rFonts w:ascii="Arial" w:hAnsi="Arial" w:cs="Arial"/>
          <w:b/>
          <w:sz w:val="28"/>
          <w:szCs w:val="28"/>
          <w:lang w:val="nb-NO"/>
        </w:rPr>
        <w:t xml:space="preserve">     Bakgrunnsnotat til styremøte 8/17 – 18.12.17</w:t>
      </w:r>
      <w:r w:rsidR="00DC677F" w:rsidRPr="00DC677F">
        <w:rPr>
          <w:rFonts w:ascii="Arial" w:hAnsi="Arial" w:cs="Arial"/>
          <w:b/>
          <w:sz w:val="28"/>
          <w:szCs w:val="28"/>
          <w:lang w:val="nb-NO"/>
        </w:rPr>
        <w:br/>
      </w:r>
      <w:r w:rsidR="00DC677F">
        <w:rPr>
          <w:rFonts w:ascii="Arial" w:hAnsi="Arial" w:cs="Arial"/>
          <w:sz w:val="24"/>
          <w:szCs w:val="24"/>
          <w:lang w:val="nb-NO"/>
        </w:rPr>
        <w:t xml:space="preserve">                                </w:t>
      </w:r>
      <w:r w:rsidR="00DC677F" w:rsidRPr="00DC677F">
        <w:rPr>
          <w:rFonts w:ascii="Arial" w:hAnsi="Arial" w:cs="Arial"/>
          <w:sz w:val="24"/>
          <w:szCs w:val="24"/>
          <w:lang w:val="nb-NO"/>
        </w:rPr>
        <w:t>Her er en samling av notater/referatutdrag fra 2017 som kan være aktuell lesing før styremøtet</w:t>
      </w:r>
      <w:r w:rsidR="00DC677F" w:rsidRPr="00DC677F">
        <w:rPr>
          <w:rFonts w:ascii="Arial" w:hAnsi="Arial" w:cs="Arial"/>
          <w:b/>
          <w:sz w:val="28"/>
          <w:szCs w:val="28"/>
          <w:lang w:val="nb-NO"/>
        </w:rPr>
        <w:t xml:space="preserve">  </w:t>
      </w:r>
      <w:r w:rsidRPr="00DC677F">
        <w:rPr>
          <w:rFonts w:ascii="Arial" w:hAnsi="Arial" w:cs="Arial"/>
          <w:b/>
          <w:sz w:val="28"/>
          <w:szCs w:val="28"/>
          <w:lang w:val="nb-NO"/>
        </w:rPr>
        <w:br/>
      </w:r>
    </w:p>
    <w:tbl>
      <w:tblPr>
        <w:tblStyle w:val="TableGrid"/>
        <w:tblW w:w="15876" w:type="dxa"/>
        <w:tblInd w:w="-1139" w:type="dxa"/>
        <w:tblLook w:val="04A0" w:firstRow="1" w:lastRow="0" w:firstColumn="1" w:lastColumn="0" w:noHBand="0" w:noVBand="1"/>
      </w:tblPr>
      <w:tblGrid>
        <w:gridCol w:w="3564"/>
        <w:gridCol w:w="870"/>
        <w:gridCol w:w="11442"/>
      </w:tblGrid>
      <w:tr w:rsidR="00C259D8" w:rsidRPr="00B3484D" w14:paraId="6F28CF7C" w14:textId="77777777" w:rsidTr="00C259D8">
        <w:trPr>
          <w:trHeight w:val="269"/>
        </w:trPr>
        <w:tc>
          <w:tcPr>
            <w:tcW w:w="3564" w:type="dxa"/>
            <w:shd w:val="clear" w:color="auto" w:fill="F2F2F2" w:themeFill="background1" w:themeFillShade="F2"/>
          </w:tcPr>
          <w:p w14:paraId="37D59188" w14:textId="77777777" w:rsidR="00C259D8" w:rsidRPr="00981C00" w:rsidRDefault="00C259D8">
            <w:pPr>
              <w:rPr>
                <w:rFonts w:ascii="Arial" w:hAnsi="Arial" w:cs="Arial"/>
                <w:b/>
                <w:sz w:val="28"/>
                <w:szCs w:val="28"/>
                <w:lang w:val="nb-NO"/>
              </w:rPr>
            </w:pPr>
            <w:r w:rsidRPr="00981C00">
              <w:rPr>
                <w:rFonts w:ascii="Arial" w:hAnsi="Arial" w:cs="Arial"/>
                <w:b/>
                <w:sz w:val="28"/>
                <w:szCs w:val="28"/>
                <w:lang w:val="nb-NO"/>
              </w:rPr>
              <w:t xml:space="preserve"> </w:t>
            </w:r>
            <w:r>
              <w:rPr>
                <w:rFonts w:ascii="Arial" w:hAnsi="Arial" w:cs="Arial"/>
                <w:b/>
                <w:sz w:val="28"/>
                <w:szCs w:val="28"/>
                <w:lang w:val="nb-NO"/>
              </w:rPr>
              <w:t>V</w:t>
            </w:r>
            <w:r w:rsidRPr="00981C00">
              <w:rPr>
                <w:rFonts w:ascii="Arial" w:hAnsi="Arial" w:cs="Arial"/>
                <w:b/>
                <w:sz w:val="28"/>
                <w:szCs w:val="28"/>
                <w:lang w:val="nb-NO"/>
              </w:rPr>
              <w:t>isjon og strategi</w:t>
            </w:r>
          </w:p>
        </w:tc>
        <w:tc>
          <w:tcPr>
            <w:tcW w:w="870" w:type="dxa"/>
            <w:shd w:val="clear" w:color="auto" w:fill="F2F2F2" w:themeFill="background1" w:themeFillShade="F2"/>
          </w:tcPr>
          <w:p w14:paraId="173CEF24" w14:textId="77777777" w:rsidR="00C259D8" w:rsidRPr="00981C00" w:rsidRDefault="00C259D8">
            <w:pPr>
              <w:rPr>
                <w:rFonts w:ascii="Arial" w:hAnsi="Arial" w:cs="Arial"/>
                <w:b/>
                <w:sz w:val="28"/>
                <w:szCs w:val="28"/>
                <w:lang w:val="nb-NO"/>
              </w:rPr>
            </w:pPr>
            <w:r>
              <w:rPr>
                <w:rFonts w:ascii="Arial" w:hAnsi="Arial" w:cs="Arial"/>
                <w:b/>
                <w:sz w:val="28"/>
                <w:szCs w:val="28"/>
                <w:lang w:val="nb-NO"/>
              </w:rPr>
              <w:t>Møte</w:t>
            </w:r>
          </w:p>
        </w:tc>
        <w:tc>
          <w:tcPr>
            <w:tcW w:w="11442" w:type="dxa"/>
            <w:shd w:val="clear" w:color="auto" w:fill="F2F2F2" w:themeFill="background1" w:themeFillShade="F2"/>
          </w:tcPr>
          <w:p w14:paraId="17AEFEAA" w14:textId="78E0A40C" w:rsidR="00C259D8" w:rsidRPr="00981C00" w:rsidRDefault="00C259D8">
            <w:pPr>
              <w:rPr>
                <w:rFonts w:ascii="Arial" w:hAnsi="Arial" w:cs="Arial"/>
                <w:b/>
                <w:sz w:val="28"/>
                <w:szCs w:val="28"/>
                <w:lang w:val="nb-NO"/>
              </w:rPr>
            </w:pPr>
            <w:r w:rsidRPr="00981C00">
              <w:rPr>
                <w:rFonts w:ascii="Arial" w:hAnsi="Arial" w:cs="Arial"/>
                <w:b/>
                <w:sz w:val="28"/>
                <w:szCs w:val="28"/>
                <w:lang w:val="nb-NO"/>
              </w:rPr>
              <w:t xml:space="preserve"> </w:t>
            </w:r>
            <w:r>
              <w:rPr>
                <w:rFonts w:ascii="Arial" w:hAnsi="Arial" w:cs="Arial"/>
                <w:b/>
                <w:sz w:val="28"/>
                <w:szCs w:val="28"/>
                <w:lang w:val="nb-NO"/>
              </w:rPr>
              <w:t xml:space="preserve">                            </w:t>
            </w:r>
            <w:r w:rsidRPr="00981C00">
              <w:rPr>
                <w:rFonts w:ascii="Arial" w:hAnsi="Arial" w:cs="Arial"/>
                <w:b/>
                <w:sz w:val="28"/>
                <w:szCs w:val="28"/>
                <w:lang w:val="nb-NO"/>
              </w:rPr>
              <w:t>Utdrag av styrereferat/beslutninger i 2017</w:t>
            </w:r>
            <w:r>
              <w:rPr>
                <w:rFonts w:ascii="Arial" w:hAnsi="Arial" w:cs="Arial"/>
                <w:b/>
                <w:sz w:val="28"/>
                <w:szCs w:val="28"/>
                <w:lang w:val="nb-NO"/>
              </w:rPr>
              <w:br/>
            </w:r>
          </w:p>
        </w:tc>
      </w:tr>
      <w:tr w:rsidR="00C259D8" w:rsidRPr="00B3484D" w14:paraId="4C7C3C43" w14:textId="77777777" w:rsidTr="00C259D8">
        <w:trPr>
          <w:trHeight w:val="269"/>
        </w:trPr>
        <w:tc>
          <w:tcPr>
            <w:tcW w:w="3564" w:type="dxa"/>
          </w:tcPr>
          <w:p w14:paraId="27E14A54" w14:textId="776DDA0F" w:rsidR="00C259D8" w:rsidRPr="00981C00" w:rsidRDefault="00C259D8">
            <w:pPr>
              <w:rPr>
                <w:rFonts w:ascii="Arial" w:hAnsi="Arial" w:cs="Arial"/>
                <w:b/>
                <w:sz w:val="28"/>
                <w:szCs w:val="28"/>
                <w:lang w:val="nb-NO"/>
              </w:rPr>
            </w:pPr>
            <w:r w:rsidRPr="0038764E">
              <w:rPr>
                <w:rFonts w:ascii="Arial" w:hAnsi="Arial" w:cs="Arial"/>
                <w:b/>
                <w:sz w:val="24"/>
                <w:szCs w:val="24"/>
                <w:lang w:val="nb-NO"/>
              </w:rPr>
              <w:t>Strategisk FM satsing</w:t>
            </w:r>
          </w:p>
        </w:tc>
        <w:tc>
          <w:tcPr>
            <w:tcW w:w="870" w:type="dxa"/>
          </w:tcPr>
          <w:p w14:paraId="0FA11E6B" w14:textId="77777777" w:rsidR="00C259D8" w:rsidRDefault="00C259D8">
            <w:pPr>
              <w:rPr>
                <w:rFonts w:ascii="Arial" w:hAnsi="Arial" w:cs="Arial"/>
                <w:b/>
                <w:sz w:val="24"/>
                <w:szCs w:val="24"/>
                <w:lang w:val="nb-NO"/>
              </w:rPr>
            </w:pPr>
            <w:r w:rsidRPr="0038764E">
              <w:rPr>
                <w:rFonts w:ascii="Arial" w:hAnsi="Arial" w:cs="Arial"/>
                <w:b/>
                <w:sz w:val="24"/>
                <w:szCs w:val="24"/>
                <w:lang w:val="nb-NO"/>
              </w:rPr>
              <w:t>1/17</w:t>
            </w:r>
            <w:r>
              <w:rPr>
                <w:rFonts w:ascii="Arial" w:hAnsi="Arial" w:cs="Arial"/>
                <w:b/>
                <w:sz w:val="24"/>
                <w:szCs w:val="24"/>
                <w:lang w:val="nb-NO"/>
              </w:rPr>
              <w:br/>
              <w:t>Notat</w:t>
            </w:r>
            <w:r>
              <w:rPr>
                <w:rFonts w:ascii="Arial" w:hAnsi="Arial" w:cs="Arial"/>
                <w:b/>
                <w:sz w:val="24"/>
                <w:szCs w:val="24"/>
                <w:lang w:val="nb-NO"/>
              </w:rPr>
              <w:br/>
            </w:r>
            <w:r>
              <w:rPr>
                <w:rFonts w:ascii="Arial" w:hAnsi="Arial" w:cs="Arial"/>
                <w:b/>
                <w:sz w:val="24"/>
                <w:szCs w:val="24"/>
                <w:lang w:val="nb-NO"/>
              </w:rPr>
              <w:br/>
            </w:r>
            <w:r>
              <w:rPr>
                <w:rFonts w:ascii="Arial" w:hAnsi="Arial" w:cs="Arial"/>
                <w:b/>
                <w:sz w:val="24"/>
                <w:szCs w:val="24"/>
                <w:lang w:val="nb-NO"/>
              </w:rPr>
              <w:br/>
            </w:r>
          </w:p>
          <w:p w14:paraId="53F937EA" w14:textId="77777777" w:rsidR="00C259D8" w:rsidRDefault="00C259D8">
            <w:pPr>
              <w:rPr>
                <w:rFonts w:ascii="Arial" w:hAnsi="Arial" w:cs="Arial"/>
                <w:b/>
                <w:sz w:val="24"/>
                <w:szCs w:val="24"/>
                <w:lang w:val="nb-NO"/>
              </w:rPr>
            </w:pPr>
          </w:p>
          <w:p w14:paraId="11195F28" w14:textId="77777777" w:rsidR="00C259D8" w:rsidRDefault="00C259D8">
            <w:pPr>
              <w:rPr>
                <w:rFonts w:ascii="Arial" w:hAnsi="Arial" w:cs="Arial"/>
                <w:b/>
                <w:sz w:val="24"/>
                <w:szCs w:val="24"/>
                <w:lang w:val="nb-NO"/>
              </w:rPr>
            </w:pPr>
          </w:p>
          <w:p w14:paraId="430A001A" w14:textId="77777777" w:rsidR="00C259D8" w:rsidRDefault="00C259D8">
            <w:pPr>
              <w:rPr>
                <w:rFonts w:ascii="Arial" w:hAnsi="Arial" w:cs="Arial"/>
                <w:b/>
                <w:sz w:val="24"/>
                <w:szCs w:val="24"/>
                <w:lang w:val="nb-NO"/>
              </w:rPr>
            </w:pPr>
          </w:p>
          <w:p w14:paraId="7155A5B5" w14:textId="77777777" w:rsidR="00C259D8" w:rsidRDefault="00C259D8">
            <w:pPr>
              <w:rPr>
                <w:rFonts w:ascii="Arial" w:hAnsi="Arial" w:cs="Arial"/>
                <w:b/>
                <w:sz w:val="24"/>
                <w:szCs w:val="24"/>
                <w:lang w:val="nb-NO"/>
              </w:rPr>
            </w:pPr>
          </w:p>
          <w:p w14:paraId="3C1B7F08" w14:textId="77777777" w:rsidR="00C259D8" w:rsidRDefault="00C259D8">
            <w:pPr>
              <w:rPr>
                <w:rFonts w:ascii="Arial" w:hAnsi="Arial" w:cs="Arial"/>
                <w:b/>
                <w:sz w:val="24"/>
                <w:szCs w:val="24"/>
                <w:lang w:val="nb-NO"/>
              </w:rPr>
            </w:pPr>
          </w:p>
          <w:p w14:paraId="44378621" w14:textId="77777777" w:rsidR="00C259D8" w:rsidRDefault="00C259D8">
            <w:pPr>
              <w:rPr>
                <w:rFonts w:ascii="Arial" w:hAnsi="Arial" w:cs="Arial"/>
                <w:b/>
                <w:sz w:val="24"/>
                <w:szCs w:val="24"/>
                <w:lang w:val="nb-NO"/>
              </w:rPr>
            </w:pPr>
          </w:p>
          <w:p w14:paraId="1A9C5F17" w14:textId="77777777" w:rsidR="00C259D8" w:rsidRDefault="00C259D8">
            <w:pPr>
              <w:rPr>
                <w:rFonts w:ascii="Arial" w:hAnsi="Arial" w:cs="Arial"/>
                <w:b/>
                <w:sz w:val="24"/>
                <w:szCs w:val="24"/>
                <w:lang w:val="nb-NO"/>
              </w:rPr>
            </w:pPr>
          </w:p>
          <w:p w14:paraId="0E073E54" w14:textId="77777777" w:rsidR="00C259D8" w:rsidRDefault="00C259D8">
            <w:pPr>
              <w:rPr>
                <w:rFonts w:ascii="Arial" w:hAnsi="Arial" w:cs="Arial"/>
                <w:b/>
                <w:sz w:val="24"/>
                <w:szCs w:val="24"/>
                <w:lang w:val="nb-NO"/>
              </w:rPr>
            </w:pPr>
          </w:p>
          <w:p w14:paraId="5503FA0B" w14:textId="77777777" w:rsidR="00C259D8" w:rsidRDefault="00C259D8">
            <w:pPr>
              <w:rPr>
                <w:rFonts w:ascii="Arial" w:hAnsi="Arial" w:cs="Arial"/>
                <w:b/>
                <w:sz w:val="24"/>
                <w:szCs w:val="24"/>
                <w:lang w:val="nb-NO"/>
              </w:rPr>
            </w:pPr>
          </w:p>
          <w:p w14:paraId="4FB0E5BC" w14:textId="77777777" w:rsidR="00C259D8" w:rsidRDefault="00C259D8">
            <w:pPr>
              <w:rPr>
                <w:rFonts w:ascii="Arial" w:hAnsi="Arial" w:cs="Arial"/>
                <w:b/>
                <w:sz w:val="24"/>
                <w:szCs w:val="24"/>
                <w:lang w:val="nb-NO"/>
              </w:rPr>
            </w:pPr>
          </w:p>
          <w:p w14:paraId="18EB67B2" w14:textId="77777777" w:rsidR="00C259D8" w:rsidRDefault="00C259D8">
            <w:pPr>
              <w:rPr>
                <w:rFonts w:ascii="Arial" w:hAnsi="Arial" w:cs="Arial"/>
                <w:b/>
                <w:sz w:val="24"/>
                <w:szCs w:val="24"/>
                <w:lang w:val="nb-NO"/>
              </w:rPr>
            </w:pPr>
          </w:p>
          <w:p w14:paraId="07731F40" w14:textId="77777777" w:rsidR="00C259D8" w:rsidRDefault="00C259D8">
            <w:pPr>
              <w:rPr>
                <w:rFonts w:ascii="Arial" w:hAnsi="Arial" w:cs="Arial"/>
                <w:b/>
                <w:sz w:val="24"/>
                <w:szCs w:val="24"/>
                <w:lang w:val="nb-NO"/>
              </w:rPr>
            </w:pPr>
          </w:p>
          <w:p w14:paraId="3B38D696" w14:textId="77777777" w:rsidR="00C259D8" w:rsidRDefault="00C259D8">
            <w:pPr>
              <w:rPr>
                <w:rFonts w:ascii="Arial" w:hAnsi="Arial" w:cs="Arial"/>
                <w:b/>
                <w:sz w:val="24"/>
                <w:szCs w:val="24"/>
                <w:lang w:val="nb-NO"/>
              </w:rPr>
            </w:pPr>
          </w:p>
          <w:p w14:paraId="5310EF0D" w14:textId="77777777" w:rsidR="00C259D8" w:rsidRDefault="00C259D8">
            <w:pPr>
              <w:rPr>
                <w:rFonts w:ascii="Arial" w:hAnsi="Arial" w:cs="Arial"/>
                <w:b/>
                <w:sz w:val="24"/>
                <w:szCs w:val="24"/>
                <w:lang w:val="nb-NO"/>
              </w:rPr>
            </w:pPr>
          </w:p>
          <w:p w14:paraId="2F717BFB" w14:textId="77777777" w:rsidR="00C259D8" w:rsidRDefault="00C259D8">
            <w:pPr>
              <w:rPr>
                <w:rFonts w:ascii="Arial" w:hAnsi="Arial" w:cs="Arial"/>
                <w:b/>
                <w:sz w:val="24"/>
                <w:szCs w:val="24"/>
                <w:lang w:val="nb-NO"/>
              </w:rPr>
            </w:pPr>
          </w:p>
          <w:p w14:paraId="44B0DFFA" w14:textId="77777777" w:rsidR="00C259D8" w:rsidRDefault="00C259D8">
            <w:pPr>
              <w:rPr>
                <w:rFonts w:ascii="Arial" w:hAnsi="Arial" w:cs="Arial"/>
                <w:b/>
                <w:sz w:val="24"/>
                <w:szCs w:val="24"/>
                <w:lang w:val="nb-NO"/>
              </w:rPr>
            </w:pPr>
          </w:p>
          <w:p w14:paraId="570360C2" w14:textId="77777777" w:rsidR="00C259D8" w:rsidRDefault="00C259D8">
            <w:pPr>
              <w:rPr>
                <w:rFonts w:ascii="Arial" w:hAnsi="Arial" w:cs="Arial"/>
                <w:b/>
                <w:sz w:val="24"/>
                <w:szCs w:val="24"/>
                <w:lang w:val="nb-NO"/>
              </w:rPr>
            </w:pPr>
          </w:p>
          <w:p w14:paraId="22E4C576" w14:textId="77777777" w:rsidR="00C259D8" w:rsidRDefault="00C259D8">
            <w:pPr>
              <w:rPr>
                <w:rFonts w:ascii="Arial" w:hAnsi="Arial" w:cs="Arial"/>
                <w:b/>
                <w:sz w:val="24"/>
                <w:szCs w:val="24"/>
                <w:lang w:val="nb-NO"/>
              </w:rPr>
            </w:pPr>
          </w:p>
          <w:p w14:paraId="3F96B36E" w14:textId="77777777" w:rsidR="00C259D8" w:rsidRDefault="00C259D8">
            <w:pPr>
              <w:rPr>
                <w:rFonts w:ascii="Arial" w:hAnsi="Arial" w:cs="Arial"/>
                <w:b/>
                <w:sz w:val="24"/>
                <w:szCs w:val="24"/>
                <w:lang w:val="nb-NO"/>
              </w:rPr>
            </w:pPr>
          </w:p>
          <w:p w14:paraId="0E0D1D93" w14:textId="77777777" w:rsidR="00C259D8" w:rsidRDefault="00C259D8">
            <w:pPr>
              <w:rPr>
                <w:rFonts w:ascii="Arial" w:hAnsi="Arial" w:cs="Arial"/>
                <w:b/>
                <w:sz w:val="24"/>
                <w:szCs w:val="24"/>
                <w:lang w:val="nb-NO"/>
              </w:rPr>
            </w:pPr>
          </w:p>
          <w:p w14:paraId="7B6FBA20" w14:textId="77777777" w:rsidR="00C259D8" w:rsidRDefault="00C259D8">
            <w:pPr>
              <w:rPr>
                <w:rFonts w:ascii="Arial" w:hAnsi="Arial" w:cs="Arial"/>
                <w:b/>
                <w:sz w:val="24"/>
                <w:szCs w:val="24"/>
                <w:lang w:val="nb-NO"/>
              </w:rPr>
            </w:pPr>
          </w:p>
          <w:p w14:paraId="42EA1317" w14:textId="77777777" w:rsidR="00C259D8" w:rsidRDefault="00C259D8">
            <w:pPr>
              <w:rPr>
                <w:rFonts w:ascii="Arial" w:hAnsi="Arial" w:cs="Arial"/>
                <w:b/>
                <w:sz w:val="24"/>
                <w:szCs w:val="24"/>
                <w:lang w:val="nb-NO"/>
              </w:rPr>
            </w:pPr>
          </w:p>
          <w:p w14:paraId="6009CE80" w14:textId="77777777" w:rsidR="00C259D8" w:rsidRDefault="00C259D8">
            <w:pPr>
              <w:rPr>
                <w:rFonts w:ascii="Arial" w:hAnsi="Arial" w:cs="Arial"/>
                <w:b/>
                <w:sz w:val="24"/>
                <w:szCs w:val="24"/>
                <w:lang w:val="nb-NO"/>
              </w:rPr>
            </w:pPr>
          </w:p>
          <w:p w14:paraId="116CF679" w14:textId="77777777" w:rsidR="00C259D8" w:rsidRDefault="00C259D8">
            <w:pPr>
              <w:rPr>
                <w:rFonts w:ascii="Arial" w:hAnsi="Arial" w:cs="Arial"/>
                <w:b/>
                <w:sz w:val="24"/>
                <w:szCs w:val="24"/>
                <w:lang w:val="nb-NO"/>
              </w:rPr>
            </w:pPr>
          </w:p>
          <w:p w14:paraId="35981E49" w14:textId="77777777" w:rsidR="00C259D8" w:rsidRDefault="00C259D8">
            <w:pPr>
              <w:rPr>
                <w:rFonts w:ascii="Arial" w:hAnsi="Arial" w:cs="Arial"/>
                <w:b/>
                <w:sz w:val="24"/>
                <w:szCs w:val="24"/>
                <w:lang w:val="nb-NO"/>
              </w:rPr>
            </w:pPr>
          </w:p>
          <w:p w14:paraId="401F81C8" w14:textId="77777777" w:rsidR="00C259D8" w:rsidRDefault="00C259D8">
            <w:pPr>
              <w:rPr>
                <w:rFonts w:ascii="Arial" w:hAnsi="Arial" w:cs="Arial"/>
                <w:b/>
                <w:sz w:val="24"/>
                <w:szCs w:val="24"/>
                <w:lang w:val="nb-NO"/>
              </w:rPr>
            </w:pPr>
          </w:p>
          <w:p w14:paraId="30491BFF" w14:textId="77777777" w:rsidR="00C259D8" w:rsidRDefault="00C259D8">
            <w:pPr>
              <w:rPr>
                <w:rFonts w:ascii="Arial" w:hAnsi="Arial" w:cs="Arial"/>
                <w:b/>
                <w:sz w:val="24"/>
                <w:szCs w:val="24"/>
                <w:lang w:val="nb-NO"/>
              </w:rPr>
            </w:pPr>
          </w:p>
          <w:p w14:paraId="18839B71" w14:textId="77777777" w:rsidR="00C259D8" w:rsidRDefault="00C259D8">
            <w:pPr>
              <w:rPr>
                <w:rFonts w:ascii="Arial" w:hAnsi="Arial" w:cs="Arial"/>
                <w:b/>
                <w:sz w:val="24"/>
                <w:szCs w:val="24"/>
                <w:lang w:val="nb-NO"/>
              </w:rPr>
            </w:pPr>
          </w:p>
          <w:p w14:paraId="6CBF6B28" w14:textId="77777777" w:rsidR="00C259D8" w:rsidRDefault="00C259D8">
            <w:pPr>
              <w:rPr>
                <w:rFonts w:ascii="Arial" w:hAnsi="Arial" w:cs="Arial"/>
                <w:b/>
                <w:sz w:val="24"/>
                <w:szCs w:val="24"/>
                <w:lang w:val="nb-NO"/>
              </w:rPr>
            </w:pPr>
          </w:p>
          <w:p w14:paraId="481F344F" w14:textId="77777777" w:rsidR="00C259D8" w:rsidRDefault="00C259D8">
            <w:pPr>
              <w:rPr>
                <w:rFonts w:ascii="Arial" w:hAnsi="Arial" w:cs="Arial"/>
                <w:b/>
                <w:sz w:val="24"/>
                <w:szCs w:val="24"/>
                <w:lang w:val="nb-NO"/>
              </w:rPr>
            </w:pPr>
          </w:p>
          <w:p w14:paraId="11C73333" w14:textId="77777777" w:rsidR="00C259D8" w:rsidRDefault="00C259D8">
            <w:pPr>
              <w:rPr>
                <w:rFonts w:ascii="Arial" w:hAnsi="Arial" w:cs="Arial"/>
                <w:b/>
                <w:sz w:val="24"/>
                <w:szCs w:val="24"/>
                <w:lang w:val="nb-NO"/>
              </w:rPr>
            </w:pPr>
          </w:p>
          <w:p w14:paraId="08418A0A" w14:textId="77777777" w:rsidR="00C259D8" w:rsidRDefault="00C259D8">
            <w:pPr>
              <w:rPr>
                <w:rFonts w:ascii="Arial" w:hAnsi="Arial" w:cs="Arial"/>
                <w:b/>
                <w:sz w:val="24"/>
                <w:szCs w:val="24"/>
                <w:lang w:val="nb-NO"/>
              </w:rPr>
            </w:pPr>
          </w:p>
          <w:p w14:paraId="61B80719" w14:textId="77777777" w:rsidR="00C259D8" w:rsidRDefault="00C259D8">
            <w:pPr>
              <w:rPr>
                <w:rFonts w:ascii="Arial" w:hAnsi="Arial" w:cs="Arial"/>
                <w:b/>
                <w:sz w:val="24"/>
                <w:szCs w:val="24"/>
                <w:lang w:val="nb-NO"/>
              </w:rPr>
            </w:pPr>
          </w:p>
          <w:p w14:paraId="380DD3C9" w14:textId="77777777" w:rsidR="00C259D8" w:rsidRDefault="00C259D8">
            <w:pPr>
              <w:rPr>
                <w:rFonts w:ascii="Arial" w:hAnsi="Arial" w:cs="Arial"/>
                <w:b/>
                <w:sz w:val="24"/>
                <w:szCs w:val="24"/>
                <w:lang w:val="nb-NO"/>
              </w:rPr>
            </w:pPr>
          </w:p>
          <w:p w14:paraId="7C7E2C25" w14:textId="77777777" w:rsidR="00C259D8" w:rsidRDefault="00C259D8">
            <w:pPr>
              <w:rPr>
                <w:rFonts w:ascii="Arial" w:hAnsi="Arial" w:cs="Arial"/>
                <w:b/>
                <w:sz w:val="24"/>
                <w:szCs w:val="24"/>
                <w:lang w:val="nb-NO"/>
              </w:rPr>
            </w:pPr>
          </w:p>
          <w:p w14:paraId="6C35C97F" w14:textId="77777777" w:rsidR="00C259D8" w:rsidRDefault="00C259D8">
            <w:pPr>
              <w:rPr>
                <w:rFonts w:ascii="Arial" w:hAnsi="Arial" w:cs="Arial"/>
                <w:b/>
                <w:sz w:val="24"/>
                <w:szCs w:val="24"/>
                <w:lang w:val="nb-NO"/>
              </w:rPr>
            </w:pPr>
          </w:p>
          <w:p w14:paraId="55062865" w14:textId="77777777" w:rsidR="00C259D8" w:rsidRDefault="00C259D8">
            <w:pPr>
              <w:rPr>
                <w:rFonts w:ascii="Arial" w:hAnsi="Arial" w:cs="Arial"/>
                <w:b/>
                <w:sz w:val="24"/>
                <w:szCs w:val="24"/>
                <w:lang w:val="nb-NO"/>
              </w:rPr>
            </w:pPr>
          </w:p>
          <w:p w14:paraId="42AC3496" w14:textId="77777777" w:rsidR="00C259D8" w:rsidRDefault="00C259D8">
            <w:pPr>
              <w:rPr>
                <w:rFonts w:ascii="Arial" w:hAnsi="Arial" w:cs="Arial"/>
                <w:b/>
                <w:sz w:val="24"/>
                <w:szCs w:val="24"/>
                <w:lang w:val="nb-NO"/>
              </w:rPr>
            </w:pPr>
          </w:p>
          <w:p w14:paraId="7ADADF40" w14:textId="77777777" w:rsidR="00C259D8" w:rsidRDefault="00C259D8">
            <w:pPr>
              <w:rPr>
                <w:rFonts w:ascii="Arial" w:hAnsi="Arial" w:cs="Arial"/>
                <w:b/>
                <w:sz w:val="24"/>
                <w:szCs w:val="24"/>
                <w:lang w:val="nb-NO"/>
              </w:rPr>
            </w:pPr>
          </w:p>
          <w:p w14:paraId="3761E6AF" w14:textId="77777777" w:rsidR="00C259D8" w:rsidRDefault="00C259D8">
            <w:pPr>
              <w:rPr>
                <w:rFonts w:ascii="Arial" w:hAnsi="Arial" w:cs="Arial"/>
                <w:b/>
                <w:sz w:val="24"/>
                <w:szCs w:val="24"/>
                <w:lang w:val="nb-NO"/>
              </w:rPr>
            </w:pPr>
          </w:p>
          <w:p w14:paraId="1F177059" w14:textId="77777777" w:rsidR="00C259D8" w:rsidRDefault="00C259D8">
            <w:pPr>
              <w:rPr>
                <w:rFonts w:ascii="Arial" w:hAnsi="Arial" w:cs="Arial"/>
                <w:b/>
                <w:sz w:val="24"/>
                <w:szCs w:val="24"/>
                <w:lang w:val="nb-NO"/>
              </w:rPr>
            </w:pPr>
          </w:p>
          <w:p w14:paraId="1D18B1CE" w14:textId="77777777" w:rsidR="00C259D8" w:rsidRDefault="00C259D8">
            <w:pPr>
              <w:rPr>
                <w:rFonts w:ascii="Arial" w:hAnsi="Arial" w:cs="Arial"/>
                <w:b/>
                <w:sz w:val="24"/>
                <w:szCs w:val="24"/>
                <w:lang w:val="nb-NO"/>
              </w:rPr>
            </w:pPr>
          </w:p>
          <w:p w14:paraId="18013FB0" w14:textId="77777777" w:rsidR="00C259D8" w:rsidRDefault="00C259D8">
            <w:pPr>
              <w:rPr>
                <w:rFonts w:ascii="Arial" w:hAnsi="Arial" w:cs="Arial"/>
                <w:b/>
                <w:sz w:val="24"/>
                <w:szCs w:val="24"/>
                <w:lang w:val="nb-NO"/>
              </w:rPr>
            </w:pPr>
          </w:p>
          <w:p w14:paraId="22DCF579" w14:textId="4A907EED" w:rsidR="00C259D8" w:rsidRPr="0038764E" w:rsidRDefault="00C259D8">
            <w:pPr>
              <w:rPr>
                <w:rFonts w:ascii="Arial" w:hAnsi="Arial" w:cs="Arial"/>
                <w:b/>
                <w:sz w:val="24"/>
                <w:szCs w:val="24"/>
                <w:lang w:val="nb-NO"/>
              </w:rPr>
            </w:pPr>
            <w:r w:rsidRPr="0038764E">
              <w:rPr>
                <w:rFonts w:ascii="Arial" w:hAnsi="Arial" w:cs="Arial"/>
                <w:b/>
                <w:sz w:val="24"/>
                <w:szCs w:val="24"/>
                <w:lang w:val="nb-NO"/>
              </w:rPr>
              <w:t>4/17</w:t>
            </w:r>
            <w:r>
              <w:rPr>
                <w:rFonts w:ascii="Arial" w:hAnsi="Arial" w:cs="Arial"/>
                <w:b/>
                <w:sz w:val="24"/>
                <w:szCs w:val="24"/>
                <w:lang w:val="nb-NO"/>
              </w:rPr>
              <w:br/>
            </w:r>
            <w:r w:rsidRPr="0038764E">
              <w:rPr>
                <w:rFonts w:ascii="Arial" w:hAnsi="Arial" w:cs="Arial"/>
                <w:b/>
                <w:sz w:val="24"/>
                <w:szCs w:val="24"/>
                <w:lang w:val="nb-NO"/>
              </w:rPr>
              <w:t>Sak 13.17</w:t>
            </w:r>
          </w:p>
          <w:p w14:paraId="557164CE" w14:textId="77777777" w:rsidR="00C259D8" w:rsidRDefault="00C259D8">
            <w:pPr>
              <w:rPr>
                <w:rFonts w:ascii="Arial" w:hAnsi="Arial" w:cs="Arial"/>
                <w:b/>
                <w:sz w:val="20"/>
                <w:szCs w:val="20"/>
                <w:lang w:val="nb-NO"/>
              </w:rPr>
            </w:pPr>
          </w:p>
          <w:p w14:paraId="60621873" w14:textId="77777777" w:rsidR="00C259D8" w:rsidRDefault="00C259D8">
            <w:pPr>
              <w:rPr>
                <w:rFonts w:ascii="Arial" w:hAnsi="Arial" w:cs="Arial"/>
                <w:b/>
                <w:sz w:val="20"/>
                <w:szCs w:val="20"/>
                <w:lang w:val="nb-NO"/>
              </w:rPr>
            </w:pPr>
          </w:p>
          <w:p w14:paraId="6E7F65F6" w14:textId="77777777" w:rsidR="00C259D8" w:rsidRDefault="00C259D8">
            <w:pPr>
              <w:rPr>
                <w:rFonts w:ascii="Arial" w:hAnsi="Arial" w:cs="Arial"/>
                <w:b/>
                <w:sz w:val="20"/>
                <w:szCs w:val="20"/>
                <w:lang w:val="nb-NO"/>
              </w:rPr>
            </w:pPr>
          </w:p>
          <w:p w14:paraId="0D5A8C27" w14:textId="77777777" w:rsidR="00C259D8" w:rsidRDefault="00C259D8">
            <w:pPr>
              <w:rPr>
                <w:rFonts w:ascii="Arial" w:hAnsi="Arial" w:cs="Arial"/>
                <w:b/>
                <w:sz w:val="20"/>
                <w:szCs w:val="20"/>
                <w:lang w:val="nb-NO"/>
              </w:rPr>
            </w:pPr>
          </w:p>
          <w:p w14:paraId="7AC15911" w14:textId="77777777" w:rsidR="00C259D8" w:rsidRDefault="00C259D8">
            <w:pPr>
              <w:rPr>
                <w:rFonts w:ascii="Arial" w:hAnsi="Arial" w:cs="Arial"/>
                <w:b/>
                <w:sz w:val="20"/>
                <w:szCs w:val="20"/>
                <w:lang w:val="nb-NO"/>
              </w:rPr>
            </w:pPr>
          </w:p>
          <w:p w14:paraId="4638361F" w14:textId="77777777" w:rsidR="00C259D8" w:rsidRDefault="00C259D8">
            <w:pPr>
              <w:rPr>
                <w:rFonts w:ascii="Arial" w:hAnsi="Arial" w:cs="Arial"/>
                <w:b/>
                <w:sz w:val="20"/>
                <w:szCs w:val="20"/>
                <w:lang w:val="nb-NO"/>
              </w:rPr>
            </w:pPr>
          </w:p>
          <w:p w14:paraId="73C7F151" w14:textId="77777777" w:rsidR="00C259D8" w:rsidRDefault="00C259D8">
            <w:pPr>
              <w:rPr>
                <w:rFonts w:ascii="Arial" w:hAnsi="Arial" w:cs="Arial"/>
                <w:b/>
                <w:sz w:val="20"/>
                <w:szCs w:val="20"/>
                <w:lang w:val="nb-NO"/>
              </w:rPr>
            </w:pPr>
          </w:p>
          <w:p w14:paraId="7E3A5215" w14:textId="77777777" w:rsidR="00C259D8" w:rsidRDefault="00C259D8">
            <w:pPr>
              <w:rPr>
                <w:rFonts w:ascii="Arial" w:hAnsi="Arial" w:cs="Arial"/>
                <w:b/>
                <w:sz w:val="20"/>
                <w:szCs w:val="20"/>
                <w:lang w:val="nb-NO"/>
              </w:rPr>
            </w:pPr>
          </w:p>
          <w:p w14:paraId="2D60F59D" w14:textId="77777777" w:rsidR="00C259D8" w:rsidRDefault="00C259D8">
            <w:pPr>
              <w:rPr>
                <w:rFonts w:ascii="Arial" w:hAnsi="Arial" w:cs="Arial"/>
                <w:b/>
                <w:sz w:val="20"/>
                <w:szCs w:val="20"/>
                <w:lang w:val="nb-NO"/>
              </w:rPr>
            </w:pPr>
          </w:p>
          <w:p w14:paraId="5C64DA0A" w14:textId="77777777" w:rsidR="00C259D8" w:rsidRDefault="00C259D8">
            <w:pPr>
              <w:rPr>
                <w:rFonts w:ascii="Arial" w:hAnsi="Arial" w:cs="Arial"/>
                <w:b/>
                <w:sz w:val="20"/>
                <w:szCs w:val="20"/>
                <w:lang w:val="nb-NO"/>
              </w:rPr>
            </w:pPr>
          </w:p>
          <w:p w14:paraId="3A050C17" w14:textId="77777777" w:rsidR="00C259D8" w:rsidRDefault="00C259D8">
            <w:pPr>
              <w:rPr>
                <w:rFonts w:ascii="Arial" w:hAnsi="Arial" w:cs="Arial"/>
                <w:b/>
                <w:sz w:val="20"/>
                <w:szCs w:val="20"/>
                <w:lang w:val="nb-NO"/>
              </w:rPr>
            </w:pPr>
          </w:p>
          <w:p w14:paraId="16F7D964" w14:textId="77777777" w:rsidR="00C259D8" w:rsidRDefault="00C259D8">
            <w:pPr>
              <w:rPr>
                <w:rFonts w:ascii="Arial" w:hAnsi="Arial" w:cs="Arial"/>
                <w:b/>
                <w:sz w:val="20"/>
                <w:szCs w:val="20"/>
                <w:lang w:val="nb-NO"/>
              </w:rPr>
            </w:pPr>
          </w:p>
          <w:p w14:paraId="7CA091E2" w14:textId="77777777" w:rsidR="00C259D8" w:rsidRDefault="00C259D8">
            <w:pPr>
              <w:rPr>
                <w:rFonts w:ascii="Arial" w:hAnsi="Arial" w:cs="Arial"/>
                <w:b/>
                <w:sz w:val="20"/>
                <w:szCs w:val="20"/>
                <w:lang w:val="nb-NO"/>
              </w:rPr>
            </w:pPr>
          </w:p>
          <w:p w14:paraId="016EE0E7" w14:textId="77777777" w:rsidR="00C259D8" w:rsidRDefault="00C259D8">
            <w:pPr>
              <w:rPr>
                <w:rFonts w:ascii="Arial" w:hAnsi="Arial" w:cs="Arial"/>
                <w:b/>
                <w:sz w:val="20"/>
                <w:szCs w:val="20"/>
                <w:lang w:val="nb-NO"/>
              </w:rPr>
            </w:pPr>
          </w:p>
          <w:p w14:paraId="1A6D3C23" w14:textId="77777777" w:rsidR="00C259D8" w:rsidRDefault="00C259D8">
            <w:pPr>
              <w:rPr>
                <w:rFonts w:ascii="Arial" w:hAnsi="Arial" w:cs="Arial"/>
                <w:b/>
                <w:sz w:val="20"/>
                <w:szCs w:val="20"/>
                <w:lang w:val="nb-NO"/>
              </w:rPr>
            </w:pPr>
          </w:p>
          <w:p w14:paraId="4698FCC0" w14:textId="77777777" w:rsidR="00C259D8" w:rsidRDefault="00C259D8">
            <w:pPr>
              <w:rPr>
                <w:rFonts w:ascii="Arial" w:hAnsi="Arial" w:cs="Arial"/>
                <w:b/>
                <w:sz w:val="20"/>
                <w:szCs w:val="20"/>
                <w:lang w:val="nb-NO"/>
              </w:rPr>
            </w:pPr>
          </w:p>
          <w:p w14:paraId="0900A8CF" w14:textId="77777777" w:rsidR="00C259D8" w:rsidRDefault="00C259D8">
            <w:pPr>
              <w:rPr>
                <w:rFonts w:ascii="Arial" w:hAnsi="Arial" w:cs="Arial"/>
                <w:b/>
                <w:sz w:val="20"/>
                <w:szCs w:val="20"/>
                <w:lang w:val="nb-NO"/>
              </w:rPr>
            </w:pPr>
          </w:p>
          <w:p w14:paraId="5EC768CB" w14:textId="77777777" w:rsidR="00C259D8" w:rsidRDefault="00C259D8">
            <w:pPr>
              <w:rPr>
                <w:rFonts w:ascii="Arial" w:hAnsi="Arial" w:cs="Arial"/>
                <w:b/>
                <w:sz w:val="20"/>
                <w:szCs w:val="20"/>
                <w:lang w:val="nb-NO"/>
              </w:rPr>
            </w:pPr>
          </w:p>
          <w:p w14:paraId="202188CA" w14:textId="77777777" w:rsidR="00C259D8" w:rsidRDefault="00C259D8">
            <w:pPr>
              <w:rPr>
                <w:rFonts w:ascii="Arial" w:hAnsi="Arial" w:cs="Arial"/>
                <w:b/>
                <w:sz w:val="20"/>
                <w:szCs w:val="20"/>
                <w:lang w:val="nb-NO"/>
              </w:rPr>
            </w:pPr>
          </w:p>
          <w:p w14:paraId="4E4FE9DA" w14:textId="77777777" w:rsidR="00C259D8" w:rsidRDefault="00C259D8">
            <w:pPr>
              <w:rPr>
                <w:rFonts w:ascii="Arial" w:hAnsi="Arial" w:cs="Arial"/>
                <w:b/>
                <w:sz w:val="20"/>
                <w:szCs w:val="20"/>
                <w:lang w:val="nb-NO"/>
              </w:rPr>
            </w:pPr>
          </w:p>
          <w:p w14:paraId="10435F7F" w14:textId="77777777" w:rsidR="00C259D8" w:rsidRDefault="00C259D8">
            <w:pPr>
              <w:rPr>
                <w:rFonts w:ascii="Arial" w:hAnsi="Arial" w:cs="Arial"/>
                <w:b/>
                <w:sz w:val="20"/>
                <w:szCs w:val="20"/>
                <w:lang w:val="nb-NO"/>
              </w:rPr>
            </w:pPr>
          </w:p>
          <w:p w14:paraId="39924A03" w14:textId="2315D94A" w:rsidR="00C259D8" w:rsidRDefault="00C259D8">
            <w:pPr>
              <w:rPr>
                <w:rFonts w:ascii="Arial" w:hAnsi="Arial" w:cs="Arial"/>
                <w:b/>
                <w:sz w:val="24"/>
                <w:szCs w:val="24"/>
                <w:lang w:val="nb-NO"/>
              </w:rPr>
            </w:pPr>
            <w:r w:rsidRPr="0038764E">
              <w:rPr>
                <w:rFonts w:ascii="Arial" w:hAnsi="Arial" w:cs="Arial"/>
                <w:b/>
                <w:sz w:val="24"/>
                <w:szCs w:val="24"/>
                <w:lang w:val="nb-NO"/>
              </w:rPr>
              <w:t>7/17</w:t>
            </w:r>
            <w:r w:rsidRPr="0038764E">
              <w:rPr>
                <w:rFonts w:ascii="Arial" w:hAnsi="Arial" w:cs="Arial"/>
                <w:b/>
                <w:sz w:val="24"/>
                <w:szCs w:val="24"/>
                <w:lang w:val="nb-NO"/>
              </w:rPr>
              <w:br/>
              <w:t>Sak 36.17</w:t>
            </w:r>
          </w:p>
          <w:p w14:paraId="183DA009" w14:textId="0F313CEF" w:rsidR="006A2F29" w:rsidRDefault="006A2F29">
            <w:pPr>
              <w:rPr>
                <w:rFonts w:ascii="Arial" w:hAnsi="Arial" w:cs="Arial"/>
                <w:b/>
                <w:sz w:val="24"/>
                <w:szCs w:val="24"/>
                <w:lang w:val="nb-NO"/>
              </w:rPr>
            </w:pPr>
          </w:p>
          <w:p w14:paraId="6EFB511F" w14:textId="3A640A39" w:rsidR="006A2F29" w:rsidRDefault="006A2F29">
            <w:pPr>
              <w:rPr>
                <w:rFonts w:ascii="Arial" w:hAnsi="Arial" w:cs="Arial"/>
                <w:b/>
                <w:sz w:val="24"/>
                <w:szCs w:val="24"/>
                <w:lang w:val="nb-NO"/>
              </w:rPr>
            </w:pPr>
          </w:p>
          <w:p w14:paraId="2AE8FF34" w14:textId="47934734" w:rsidR="006A2F29" w:rsidRDefault="006A2F29">
            <w:pPr>
              <w:rPr>
                <w:rFonts w:ascii="Arial" w:hAnsi="Arial" w:cs="Arial"/>
                <w:b/>
                <w:sz w:val="24"/>
                <w:szCs w:val="24"/>
                <w:lang w:val="nb-NO"/>
              </w:rPr>
            </w:pPr>
          </w:p>
          <w:p w14:paraId="781F8382" w14:textId="6C050876" w:rsidR="006A2F29" w:rsidRDefault="006A2F29">
            <w:pPr>
              <w:rPr>
                <w:rFonts w:ascii="Arial" w:hAnsi="Arial" w:cs="Arial"/>
                <w:b/>
                <w:sz w:val="24"/>
                <w:szCs w:val="24"/>
                <w:lang w:val="nb-NO"/>
              </w:rPr>
            </w:pPr>
          </w:p>
          <w:p w14:paraId="182288FC" w14:textId="7FEDF798" w:rsidR="006A2F29" w:rsidRDefault="006A2F29">
            <w:pPr>
              <w:rPr>
                <w:rFonts w:ascii="Arial" w:hAnsi="Arial" w:cs="Arial"/>
                <w:b/>
                <w:sz w:val="24"/>
                <w:szCs w:val="24"/>
                <w:lang w:val="nb-NO"/>
              </w:rPr>
            </w:pPr>
          </w:p>
          <w:p w14:paraId="6740906E" w14:textId="32F1C2E0" w:rsidR="006A2F29" w:rsidRDefault="006A2F29">
            <w:pPr>
              <w:rPr>
                <w:rFonts w:ascii="Arial" w:hAnsi="Arial" w:cs="Arial"/>
                <w:b/>
                <w:sz w:val="24"/>
                <w:szCs w:val="24"/>
                <w:lang w:val="nb-NO"/>
              </w:rPr>
            </w:pPr>
          </w:p>
          <w:p w14:paraId="7FCDC8F6" w14:textId="14A39169" w:rsidR="006A2F29" w:rsidRDefault="006A2F29">
            <w:pPr>
              <w:rPr>
                <w:rFonts w:ascii="Arial" w:hAnsi="Arial" w:cs="Arial"/>
                <w:b/>
                <w:sz w:val="24"/>
                <w:szCs w:val="24"/>
                <w:lang w:val="nb-NO"/>
              </w:rPr>
            </w:pPr>
          </w:p>
          <w:p w14:paraId="620E2F5A" w14:textId="553B711A" w:rsidR="006A2F29" w:rsidRDefault="006A2F29">
            <w:pPr>
              <w:rPr>
                <w:rFonts w:ascii="Arial" w:hAnsi="Arial" w:cs="Arial"/>
                <w:b/>
                <w:sz w:val="24"/>
                <w:szCs w:val="24"/>
                <w:lang w:val="nb-NO"/>
              </w:rPr>
            </w:pPr>
          </w:p>
          <w:p w14:paraId="646ED161" w14:textId="0A635567" w:rsidR="006A2F29" w:rsidRDefault="006A2F29">
            <w:pPr>
              <w:rPr>
                <w:rFonts w:ascii="Arial" w:hAnsi="Arial" w:cs="Arial"/>
                <w:b/>
                <w:sz w:val="24"/>
                <w:szCs w:val="24"/>
                <w:lang w:val="nb-NO"/>
              </w:rPr>
            </w:pPr>
          </w:p>
          <w:p w14:paraId="1FCFF7C2" w14:textId="08608ED1" w:rsidR="006A2F29" w:rsidRDefault="006A2F29">
            <w:pPr>
              <w:rPr>
                <w:rFonts w:ascii="Arial" w:hAnsi="Arial" w:cs="Arial"/>
                <w:b/>
                <w:sz w:val="24"/>
                <w:szCs w:val="24"/>
                <w:lang w:val="nb-NO"/>
              </w:rPr>
            </w:pPr>
          </w:p>
          <w:p w14:paraId="7B53AA62" w14:textId="53BC7639" w:rsidR="006A2F29" w:rsidRDefault="006A2F29">
            <w:pPr>
              <w:rPr>
                <w:rFonts w:ascii="Arial" w:hAnsi="Arial" w:cs="Arial"/>
                <w:b/>
                <w:sz w:val="24"/>
                <w:szCs w:val="24"/>
                <w:lang w:val="nb-NO"/>
              </w:rPr>
            </w:pPr>
          </w:p>
          <w:p w14:paraId="00105608" w14:textId="0DC124E9" w:rsidR="006A2F29" w:rsidRDefault="006A2F29">
            <w:pPr>
              <w:rPr>
                <w:rFonts w:ascii="Arial" w:hAnsi="Arial" w:cs="Arial"/>
                <w:b/>
                <w:sz w:val="24"/>
                <w:szCs w:val="24"/>
                <w:lang w:val="nb-NO"/>
              </w:rPr>
            </w:pPr>
          </w:p>
          <w:p w14:paraId="45B1B45F" w14:textId="4D616AB5" w:rsidR="006A2F29" w:rsidRDefault="006A2F29">
            <w:pPr>
              <w:rPr>
                <w:rFonts w:ascii="Arial" w:hAnsi="Arial" w:cs="Arial"/>
                <w:b/>
                <w:sz w:val="24"/>
                <w:szCs w:val="24"/>
                <w:lang w:val="nb-NO"/>
              </w:rPr>
            </w:pPr>
          </w:p>
          <w:p w14:paraId="2D479359" w14:textId="2DEC7EE5" w:rsidR="006A2F29" w:rsidRDefault="006A2F29">
            <w:pPr>
              <w:rPr>
                <w:rFonts w:ascii="Arial" w:hAnsi="Arial" w:cs="Arial"/>
                <w:b/>
                <w:sz w:val="24"/>
                <w:szCs w:val="24"/>
                <w:lang w:val="nb-NO"/>
              </w:rPr>
            </w:pPr>
          </w:p>
          <w:p w14:paraId="64CCEE8E" w14:textId="24E8B5D9" w:rsidR="006A2F29" w:rsidRDefault="006A2F29">
            <w:pPr>
              <w:rPr>
                <w:rFonts w:ascii="Arial" w:hAnsi="Arial" w:cs="Arial"/>
                <w:b/>
                <w:sz w:val="24"/>
                <w:szCs w:val="24"/>
                <w:lang w:val="nb-NO"/>
              </w:rPr>
            </w:pPr>
          </w:p>
          <w:p w14:paraId="0E950DC4" w14:textId="073DDA12" w:rsidR="006A2F29" w:rsidRDefault="006A2F29">
            <w:pPr>
              <w:rPr>
                <w:rFonts w:ascii="Arial" w:hAnsi="Arial" w:cs="Arial"/>
                <w:b/>
                <w:sz w:val="24"/>
                <w:szCs w:val="24"/>
                <w:lang w:val="nb-NO"/>
              </w:rPr>
            </w:pPr>
          </w:p>
          <w:p w14:paraId="6AE38B0D" w14:textId="365A5980" w:rsidR="006A2F29" w:rsidRDefault="006A2F29">
            <w:pPr>
              <w:rPr>
                <w:rFonts w:ascii="Arial" w:hAnsi="Arial" w:cs="Arial"/>
                <w:b/>
                <w:sz w:val="24"/>
                <w:szCs w:val="24"/>
                <w:lang w:val="nb-NO"/>
              </w:rPr>
            </w:pPr>
          </w:p>
          <w:p w14:paraId="43284D01" w14:textId="7C1F0078" w:rsidR="006A2F29" w:rsidRDefault="006A2F29">
            <w:pPr>
              <w:rPr>
                <w:rFonts w:ascii="Arial" w:hAnsi="Arial" w:cs="Arial"/>
                <w:b/>
                <w:sz w:val="24"/>
                <w:szCs w:val="24"/>
                <w:lang w:val="nb-NO"/>
              </w:rPr>
            </w:pPr>
          </w:p>
          <w:p w14:paraId="4C61E504" w14:textId="629BBA2B" w:rsidR="006A2F29" w:rsidRDefault="006A2F29">
            <w:pPr>
              <w:rPr>
                <w:rFonts w:ascii="Arial" w:hAnsi="Arial" w:cs="Arial"/>
                <w:b/>
                <w:sz w:val="24"/>
                <w:szCs w:val="24"/>
                <w:lang w:val="nb-NO"/>
              </w:rPr>
            </w:pPr>
          </w:p>
          <w:p w14:paraId="09753185" w14:textId="77777777" w:rsidR="006A2F29" w:rsidRDefault="006A2F29">
            <w:pPr>
              <w:rPr>
                <w:rFonts w:ascii="Arial" w:hAnsi="Arial" w:cs="Arial"/>
                <w:b/>
                <w:sz w:val="24"/>
                <w:szCs w:val="24"/>
                <w:lang w:val="nb-NO"/>
              </w:rPr>
            </w:pPr>
          </w:p>
          <w:p w14:paraId="0B41FD29" w14:textId="41843F17" w:rsidR="006A2F29" w:rsidRDefault="006A2F29">
            <w:pPr>
              <w:rPr>
                <w:rFonts w:ascii="Arial" w:hAnsi="Arial" w:cs="Arial"/>
                <w:b/>
                <w:sz w:val="24"/>
                <w:szCs w:val="24"/>
                <w:lang w:val="nb-NO"/>
              </w:rPr>
            </w:pPr>
            <w:r>
              <w:rPr>
                <w:rFonts w:ascii="Arial" w:hAnsi="Arial" w:cs="Arial"/>
                <w:b/>
                <w:sz w:val="24"/>
                <w:szCs w:val="24"/>
                <w:lang w:val="nb-NO"/>
              </w:rPr>
              <w:t>7/17</w:t>
            </w:r>
          </w:p>
          <w:p w14:paraId="5DFBBAEC" w14:textId="1CCCA0C7" w:rsidR="006A2F29" w:rsidRDefault="006A2F29">
            <w:pPr>
              <w:rPr>
                <w:rFonts w:ascii="Arial" w:hAnsi="Arial" w:cs="Arial"/>
                <w:b/>
                <w:sz w:val="24"/>
                <w:szCs w:val="24"/>
                <w:lang w:val="nb-NO"/>
              </w:rPr>
            </w:pPr>
            <w:r>
              <w:rPr>
                <w:rFonts w:ascii="Arial" w:hAnsi="Arial" w:cs="Arial"/>
                <w:b/>
                <w:sz w:val="24"/>
                <w:szCs w:val="24"/>
                <w:lang w:val="nb-NO"/>
              </w:rPr>
              <w:t>Sak 42.17</w:t>
            </w:r>
          </w:p>
          <w:p w14:paraId="0C6E8447" w14:textId="06D544AE" w:rsidR="006A2F29" w:rsidRDefault="006A2F29">
            <w:pPr>
              <w:rPr>
                <w:rFonts w:ascii="Arial" w:hAnsi="Arial" w:cs="Arial"/>
                <w:b/>
                <w:sz w:val="24"/>
                <w:szCs w:val="24"/>
                <w:lang w:val="nb-NO"/>
              </w:rPr>
            </w:pPr>
          </w:p>
          <w:p w14:paraId="3EB8731F" w14:textId="452530AC" w:rsidR="006A2F29" w:rsidRDefault="006A2F29">
            <w:pPr>
              <w:rPr>
                <w:rFonts w:ascii="Arial" w:hAnsi="Arial" w:cs="Arial"/>
                <w:b/>
                <w:sz w:val="24"/>
                <w:szCs w:val="24"/>
                <w:lang w:val="nb-NO"/>
              </w:rPr>
            </w:pPr>
          </w:p>
          <w:p w14:paraId="3EC90A1B" w14:textId="41957C8F" w:rsidR="006A2F29" w:rsidRDefault="006A2F29">
            <w:pPr>
              <w:rPr>
                <w:rFonts w:ascii="Arial" w:hAnsi="Arial" w:cs="Arial"/>
                <w:b/>
                <w:sz w:val="24"/>
                <w:szCs w:val="24"/>
                <w:lang w:val="nb-NO"/>
              </w:rPr>
            </w:pPr>
          </w:p>
          <w:p w14:paraId="1ED8501E" w14:textId="6B866464" w:rsidR="006A2F29" w:rsidRDefault="006A2F29">
            <w:pPr>
              <w:rPr>
                <w:rFonts w:ascii="Arial" w:hAnsi="Arial" w:cs="Arial"/>
                <w:b/>
                <w:sz w:val="24"/>
                <w:szCs w:val="24"/>
                <w:lang w:val="nb-NO"/>
              </w:rPr>
            </w:pPr>
          </w:p>
          <w:p w14:paraId="1DC633D6" w14:textId="57BF549C" w:rsidR="006A2F29" w:rsidRDefault="006A2F29">
            <w:pPr>
              <w:rPr>
                <w:rFonts w:ascii="Arial" w:hAnsi="Arial" w:cs="Arial"/>
                <w:b/>
                <w:sz w:val="24"/>
                <w:szCs w:val="24"/>
                <w:lang w:val="nb-NO"/>
              </w:rPr>
            </w:pPr>
          </w:p>
          <w:p w14:paraId="621DC388" w14:textId="2AE31099" w:rsidR="006A2F29" w:rsidRDefault="006A2F29">
            <w:pPr>
              <w:rPr>
                <w:rFonts w:ascii="Arial" w:hAnsi="Arial" w:cs="Arial"/>
                <w:b/>
                <w:sz w:val="24"/>
                <w:szCs w:val="24"/>
                <w:lang w:val="nb-NO"/>
              </w:rPr>
            </w:pPr>
          </w:p>
          <w:p w14:paraId="64008F67" w14:textId="048A49BF" w:rsidR="006A2F29" w:rsidRDefault="006A2F29">
            <w:pPr>
              <w:rPr>
                <w:rFonts w:ascii="Arial" w:hAnsi="Arial" w:cs="Arial"/>
                <w:b/>
                <w:sz w:val="24"/>
                <w:szCs w:val="24"/>
                <w:lang w:val="nb-NO"/>
              </w:rPr>
            </w:pPr>
          </w:p>
          <w:p w14:paraId="483BEA5F" w14:textId="77777777" w:rsidR="006A2F29" w:rsidRPr="0038764E" w:rsidRDefault="006A2F29">
            <w:pPr>
              <w:rPr>
                <w:rFonts w:ascii="Arial" w:hAnsi="Arial" w:cs="Arial"/>
                <w:b/>
                <w:sz w:val="24"/>
                <w:szCs w:val="24"/>
                <w:lang w:val="nb-NO"/>
              </w:rPr>
            </w:pPr>
          </w:p>
          <w:p w14:paraId="08ED398F" w14:textId="399F9134" w:rsidR="00C259D8" w:rsidRPr="00D83395" w:rsidRDefault="00C259D8">
            <w:pPr>
              <w:rPr>
                <w:rFonts w:ascii="Arial" w:hAnsi="Arial" w:cs="Arial"/>
                <w:b/>
                <w:sz w:val="20"/>
                <w:szCs w:val="20"/>
                <w:lang w:val="nb-NO"/>
              </w:rPr>
            </w:pPr>
          </w:p>
        </w:tc>
        <w:tc>
          <w:tcPr>
            <w:tcW w:w="11442" w:type="dxa"/>
          </w:tcPr>
          <w:p w14:paraId="77C0E721" w14:textId="5773D846" w:rsidR="00C259D8" w:rsidRPr="00EB4EFB" w:rsidRDefault="00C259D8" w:rsidP="00EB4EFB">
            <w:pPr>
              <w:rPr>
                <w:rFonts w:ascii="Arial" w:eastAsia="Calibri" w:hAnsi="Arial" w:cs="Arial"/>
                <w:lang w:val="nb-NO"/>
              </w:rPr>
            </w:pPr>
            <w:r w:rsidRPr="00D83395">
              <w:rPr>
                <w:rFonts w:ascii="Arial" w:hAnsi="Arial" w:cs="Arial"/>
                <w:sz w:val="20"/>
                <w:szCs w:val="20"/>
                <w:lang w:val="nb-NO"/>
              </w:rPr>
              <w:lastRenderedPageBreak/>
              <w:t>Notat fra Styresekretær 22.03</w:t>
            </w:r>
            <w:r>
              <w:rPr>
                <w:rFonts w:ascii="Arial" w:hAnsi="Arial" w:cs="Arial"/>
                <w:sz w:val="20"/>
                <w:szCs w:val="20"/>
                <w:lang w:val="nb-NO"/>
              </w:rPr>
              <w:t>.2016, vedlegg til referat 1/17</w:t>
            </w:r>
            <w:r w:rsidRPr="00D83395">
              <w:rPr>
                <w:rFonts w:ascii="Arial" w:hAnsi="Arial" w:cs="Arial"/>
                <w:sz w:val="20"/>
                <w:szCs w:val="20"/>
                <w:lang w:val="nb-NO"/>
              </w:rPr>
              <w:t xml:space="preserve">. </w:t>
            </w:r>
            <w:r w:rsidRPr="0038764E">
              <w:rPr>
                <w:rFonts w:ascii="Arial" w:eastAsia="Calibri" w:hAnsi="Arial" w:cs="Arial"/>
                <w:sz w:val="20"/>
                <w:szCs w:val="20"/>
                <w:lang w:val="nb-NO"/>
              </w:rPr>
              <w:br/>
            </w:r>
            <w:r w:rsidRPr="00EB4EFB">
              <w:rPr>
                <w:rFonts w:ascii="Arial" w:eastAsia="Calibri" w:hAnsi="Arial" w:cs="Arial"/>
                <w:b/>
                <w:lang w:val="nb-NO"/>
              </w:rPr>
              <w:t xml:space="preserve">Oppsummering etter meningsutveksling om </w:t>
            </w:r>
            <w:proofErr w:type="spellStart"/>
            <w:r w:rsidRPr="00EB4EFB">
              <w:rPr>
                <w:rFonts w:ascii="Arial" w:eastAsia="Calibri" w:hAnsi="Arial" w:cs="Arial"/>
                <w:b/>
                <w:lang w:val="nb-NO"/>
              </w:rPr>
              <w:t>NfNs</w:t>
            </w:r>
            <w:proofErr w:type="spellEnd"/>
            <w:r w:rsidRPr="00EB4EFB">
              <w:rPr>
                <w:rFonts w:ascii="Arial" w:eastAsia="Calibri" w:hAnsi="Arial" w:cs="Arial"/>
                <w:b/>
                <w:lang w:val="nb-NO"/>
              </w:rPr>
              <w:t xml:space="preserve"> Visjon og strategi på Årsmøtet 2016</w:t>
            </w:r>
            <w:r w:rsidRPr="00EB4EFB">
              <w:rPr>
                <w:rFonts w:ascii="Arial" w:eastAsia="Calibri" w:hAnsi="Arial" w:cs="Arial"/>
                <w:lang w:val="nb-NO"/>
              </w:rPr>
              <w:br/>
            </w:r>
            <w:r w:rsidRPr="00EB4EFB">
              <w:rPr>
                <w:rFonts w:ascii="Arial" w:eastAsia="Calibri" w:hAnsi="Arial" w:cs="Arial"/>
                <w:lang w:val="nb-NO"/>
              </w:rPr>
              <w:br/>
              <w:t>Jeg har «ordnet» møtekommentarene etter hovedpunktene i strategidokumentet og legger til grunn at de kan bli tatt opp til drøfting og evt. beslutning om handlinger i styremøtene fremover.</w:t>
            </w:r>
            <w:r w:rsidRPr="00EB4EFB">
              <w:rPr>
                <w:rFonts w:ascii="Arial" w:eastAsia="Calibri" w:hAnsi="Arial" w:cs="Arial"/>
                <w:lang w:val="nb-NO"/>
              </w:rPr>
              <w:br/>
              <w:t xml:space="preserve">  </w:t>
            </w:r>
            <w:r w:rsidRPr="00EB4EFB">
              <w:rPr>
                <w:rFonts w:ascii="Arial" w:eastAsia="Calibri" w:hAnsi="Arial" w:cs="Arial"/>
                <w:lang w:val="nb-NO"/>
              </w:rPr>
              <w:br/>
              <w:t>1. Budsjettrelaterte kommentarer</w:t>
            </w:r>
            <w:r w:rsidRPr="00EB4EFB">
              <w:rPr>
                <w:rFonts w:ascii="Arial" w:eastAsia="Calibri" w:hAnsi="Arial" w:cs="Arial"/>
                <w:lang w:val="nb-NO"/>
              </w:rPr>
              <w:br/>
              <w:t xml:space="preserve">    Enkelte kommentarer tok utgangspunkt i budsjettet for 2016 som ble vedtatt med et </w:t>
            </w:r>
            <w:r w:rsidRPr="00EB4EFB">
              <w:rPr>
                <w:rFonts w:ascii="Arial" w:eastAsia="Calibri" w:hAnsi="Arial" w:cs="Arial"/>
                <w:lang w:val="nb-NO"/>
              </w:rPr>
              <w:br/>
              <w:t xml:space="preserve">    betydelig underskudd:</w:t>
            </w:r>
          </w:p>
          <w:p w14:paraId="3E6FD3AD" w14:textId="1CEEDF2B" w:rsidR="00C259D8" w:rsidRPr="00EB4EFB" w:rsidRDefault="00C259D8" w:rsidP="00EB4EFB">
            <w:pPr>
              <w:rPr>
                <w:rFonts w:ascii="Arial" w:eastAsia="Calibri" w:hAnsi="Arial" w:cs="Arial"/>
                <w:lang w:val="nb-NO"/>
              </w:rPr>
            </w:pPr>
            <w:r w:rsidRPr="00EB4EFB">
              <w:rPr>
                <w:rFonts w:ascii="Arial" w:eastAsia="Calibri" w:hAnsi="Arial" w:cs="Arial"/>
                <w:lang w:val="nb-NO"/>
              </w:rPr>
              <w:t xml:space="preserve">  </w:t>
            </w:r>
            <w:r>
              <w:rPr>
                <w:rFonts w:ascii="Arial" w:eastAsia="Calibri" w:hAnsi="Arial" w:cs="Arial"/>
                <w:lang w:val="nb-NO"/>
              </w:rPr>
              <w:t xml:space="preserve">         </w:t>
            </w:r>
            <w:r w:rsidRPr="00EB4EFB">
              <w:rPr>
                <w:rFonts w:ascii="Arial" w:eastAsia="Calibri" w:hAnsi="Arial" w:cs="Arial"/>
                <w:lang w:val="nb-NO"/>
              </w:rPr>
              <w:t xml:space="preserve">-    handlingsplaner som bygger på intensjonene i strategidokumentet burde vært </w:t>
            </w:r>
            <w:r w:rsidRPr="00EB4EFB">
              <w:rPr>
                <w:rFonts w:ascii="Arial" w:eastAsia="Calibri" w:hAnsi="Arial" w:cs="Arial"/>
                <w:lang w:val="nb-NO"/>
              </w:rPr>
              <w:br/>
              <w:t xml:space="preserve"> </w:t>
            </w:r>
            <w:r>
              <w:rPr>
                <w:rFonts w:ascii="Arial" w:eastAsia="Calibri" w:hAnsi="Arial" w:cs="Arial"/>
                <w:lang w:val="nb-NO"/>
              </w:rPr>
              <w:t xml:space="preserve">   </w:t>
            </w:r>
            <w:r w:rsidRPr="00EB4EFB">
              <w:rPr>
                <w:rFonts w:ascii="Arial" w:eastAsia="Calibri" w:hAnsi="Arial" w:cs="Arial"/>
                <w:lang w:val="nb-NO"/>
              </w:rPr>
              <w:t xml:space="preserve">     </w:t>
            </w:r>
            <w:r>
              <w:rPr>
                <w:rFonts w:ascii="Arial" w:eastAsia="Calibri" w:hAnsi="Arial" w:cs="Arial"/>
                <w:lang w:val="nb-NO"/>
              </w:rPr>
              <w:t xml:space="preserve">       </w:t>
            </w:r>
            <w:r w:rsidRPr="00EB4EFB">
              <w:rPr>
                <w:rFonts w:ascii="Arial" w:eastAsia="Calibri" w:hAnsi="Arial" w:cs="Arial"/>
                <w:lang w:val="nb-NO"/>
              </w:rPr>
              <w:t>avklart før budsjettets tallfesting og foreligge sammen med budsjettforslaget.</w:t>
            </w:r>
            <w:r w:rsidRPr="00EB4EFB">
              <w:rPr>
                <w:rFonts w:ascii="Arial" w:eastAsia="Calibri" w:hAnsi="Arial" w:cs="Arial"/>
                <w:lang w:val="nb-NO"/>
              </w:rPr>
              <w:br/>
              <w:t xml:space="preserve">   </w:t>
            </w:r>
            <w:r>
              <w:rPr>
                <w:rFonts w:ascii="Arial" w:eastAsia="Calibri" w:hAnsi="Arial" w:cs="Arial"/>
                <w:lang w:val="nb-NO"/>
              </w:rPr>
              <w:t xml:space="preserve">        </w:t>
            </w:r>
            <w:r w:rsidRPr="00EB4EFB">
              <w:rPr>
                <w:rFonts w:ascii="Arial" w:eastAsia="Calibri" w:hAnsi="Arial" w:cs="Arial"/>
                <w:lang w:val="nb-NO"/>
              </w:rPr>
              <w:t xml:space="preserve">-    det bør legges opp til en mer målrettet og aktiv medlemsverving for å bedre </w:t>
            </w:r>
            <w:r w:rsidRPr="00EB4EFB">
              <w:rPr>
                <w:rFonts w:ascii="Arial" w:eastAsia="Calibri" w:hAnsi="Arial" w:cs="Arial"/>
                <w:lang w:val="nb-NO"/>
              </w:rPr>
              <w:br/>
              <w:t xml:space="preserve"> </w:t>
            </w:r>
            <w:r>
              <w:rPr>
                <w:rFonts w:ascii="Arial" w:eastAsia="Calibri" w:hAnsi="Arial" w:cs="Arial"/>
                <w:lang w:val="nb-NO"/>
              </w:rPr>
              <w:t xml:space="preserve">    </w:t>
            </w:r>
            <w:r w:rsidRPr="00EB4EFB">
              <w:rPr>
                <w:rFonts w:ascii="Arial" w:eastAsia="Calibri" w:hAnsi="Arial" w:cs="Arial"/>
                <w:lang w:val="nb-NO"/>
              </w:rPr>
              <w:t xml:space="preserve">    </w:t>
            </w:r>
            <w:r>
              <w:rPr>
                <w:rFonts w:ascii="Arial" w:eastAsia="Calibri" w:hAnsi="Arial" w:cs="Arial"/>
                <w:lang w:val="nb-NO"/>
              </w:rPr>
              <w:t xml:space="preserve"> </w:t>
            </w:r>
            <w:r w:rsidRPr="00EB4EFB">
              <w:rPr>
                <w:rFonts w:ascii="Arial" w:eastAsia="Calibri" w:hAnsi="Arial" w:cs="Arial"/>
                <w:lang w:val="nb-NO"/>
              </w:rPr>
              <w:t xml:space="preserve"> </w:t>
            </w:r>
            <w:r>
              <w:rPr>
                <w:rFonts w:ascii="Arial" w:eastAsia="Calibri" w:hAnsi="Arial" w:cs="Arial"/>
                <w:lang w:val="nb-NO"/>
              </w:rPr>
              <w:t xml:space="preserve">     </w:t>
            </w:r>
            <w:r w:rsidRPr="00EB4EFB">
              <w:rPr>
                <w:rFonts w:ascii="Arial" w:eastAsia="Calibri" w:hAnsi="Arial" w:cs="Arial"/>
                <w:lang w:val="nb-NO"/>
              </w:rPr>
              <w:t>budsjettets inntektsgrunnlag.</w:t>
            </w:r>
            <w:r w:rsidRPr="00EB4EFB">
              <w:rPr>
                <w:rFonts w:ascii="Arial" w:eastAsia="Calibri" w:hAnsi="Arial" w:cs="Arial"/>
                <w:lang w:val="nb-NO"/>
              </w:rPr>
              <w:br/>
            </w:r>
            <w:r w:rsidRPr="00EB4EFB">
              <w:rPr>
                <w:rFonts w:ascii="Arial" w:eastAsia="Calibri" w:hAnsi="Arial" w:cs="Arial"/>
                <w:lang w:val="nb-NO"/>
              </w:rPr>
              <w:br/>
              <w:t>2.  Strategisk FM-satsing</w:t>
            </w:r>
            <w:r w:rsidRPr="00EB4EFB">
              <w:rPr>
                <w:rFonts w:ascii="Arial" w:eastAsia="Calibri" w:hAnsi="Arial" w:cs="Arial"/>
                <w:lang w:val="nb-NO"/>
              </w:rPr>
              <w:br/>
              <w:t xml:space="preserve">   </w:t>
            </w:r>
            <w:r w:rsidRPr="00EB4EFB">
              <w:rPr>
                <w:rFonts w:ascii="Arial" w:eastAsia="Calibri" w:hAnsi="Arial" w:cs="Arial"/>
                <w:lang w:val="nb-NO"/>
              </w:rPr>
              <w:tab/>
              <w:t>-    En plan for hvilken kompetanseutvikling vi primært er interessert i å understøtte</w:t>
            </w:r>
            <w:r w:rsidRPr="00EB4EFB">
              <w:rPr>
                <w:rFonts w:ascii="Arial" w:eastAsia="Calibri" w:hAnsi="Arial" w:cs="Arial"/>
                <w:lang w:val="nb-NO"/>
              </w:rPr>
              <w:br/>
              <w:t xml:space="preserve"> </w:t>
            </w:r>
            <w:r w:rsidRPr="00EB4EFB">
              <w:rPr>
                <w:rFonts w:ascii="Arial" w:eastAsia="Calibri" w:hAnsi="Arial" w:cs="Arial"/>
                <w:lang w:val="nb-NO"/>
              </w:rPr>
              <w:tab/>
              <w:t xml:space="preserve">     burde være en del av den strategiske plattformen.  Det vil ha betydning for </w:t>
            </w:r>
            <w:r w:rsidRPr="00EB4EFB">
              <w:rPr>
                <w:rFonts w:ascii="Arial" w:eastAsia="Calibri" w:hAnsi="Arial" w:cs="Arial"/>
                <w:lang w:val="nb-NO"/>
              </w:rPr>
              <w:br/>
              <w:t xml:space="preserve"> </w:t>
            </w:r>
            <w:r w:rsidRPr="00EB4EFB">
              <w:rPr>
                <w:rFonts w:ascii="Arial" w:eastAsia="Calibri" w:hAnsi="Arial" w:cs="Arial"/>
                <w:lang w:val="nb-NO"/>
              </w:rPr>
              <w:tab/>
              <w:t xml:space="preserve">     vektlegging og handlingsplaner for samtlige av de øvrige punktene i</w:t>
            </w:r>
            <w:r w:rsidRPr="00EB4EFB">
              <w:rPr>
                <w:rFonts w:ascii="Arial" w:eastAsia="Calibri" w:hAnsi="Arial" w:cs="Arial"/>
                <w:lang w:val="nb-NO"/>
              </w:rPr>
              <w:br/>
              <w:t xml:space="preserve"> </w:t>
            </w:r>
            <w:r w:rsidRPr="00EB4EFB">
              <w:rPr>
                <w:rFonts w:ascii="Arial" w:eastAsia="Calibri" w:hAnsi="Arial" w:cs="Arial"/>
                <w:lang w:val="nb-NO"/>
              </w:rPr>
              <w:tab/>
              <w:t xml:space="preserve">     strategidokumentet. </w:t>
            </w:r>
            <w:r w:rsidRPr="00EB4EFB">
              <w:rPr>
                <w:rFonts w:ascii="Arial" w:eastAsia="Calibri" w:hAnsi="Arial" w:cs="Arial"/>
                <w:lang w:val="nb-NO"/>
              </w:rPr>
              <w:br/>
              <w:t xml:space="preserve">  </w:t>
            </w:r>
            <w:r w:rsidRPr="00EB4EFB">
              <w:rPr>
                <w:rFonts w:ascii="Arial" w:eastAsia="Calibri" w:hAnsi="Arial" w:cs="Arial"/>
                <w:lang w:val="nb-NO"/>
              </w:rPr>
              <w:tab/>
              <w:t xml:space="preserve">-    Til neste Årsmøte bør det legges frem en handlingsplan for fortsatt strategi- </w:t>
            </w:r>
            <w:r w:rsidRPr="00EB4EFB">
              <w:rPr>
                <w:rFonts w:ascii="Arial" w:eastAsia="Calibri" w:hAnsi="Arial" w:cs="Arial"/>
                <w:lang w:val="nb-NO"/>
              </w:rPr>
              <w:br/>
              <w:t xml:space="preserve">                 realisering. </w:t>
            </w:r>
          </w:p>
          <w:p w14:paraId="631862E5" w14:textId="77777777" w:rsidR="00C259D8" w:rsidRPr="00EB4EFB" w:rsidRDefault="00C259D8" w:rsidP="00EB4EFB">
            <w:pPr>
              <w:rPr>
                <w:rFonts w:ascii="Arial" w:eastAsia="Calibri" w:hAnsi="Arial" w:cs="Arial"/>
                <w:lang w:val="nb-NO"/>
              </w:rPr>
            </w:pPr>
            <w:r w:rsidRPr="00EB4EFB">
              <w:rPr>
                <w:rFonts w:ascii="Arial" w:eastAsia="Calibri" w:hAnsi="Arial" w:cs="Arial"/>
                <w:lang w:val="nb-NO"/>
              </w:rPr>
              <w:t xml:space="preserve">     </w:t>
            </w:r>
            <w:r w:rsidRPr="00EB4EFB">
              <w:rPr>
                <w:rFonts w:ascii="Arial" w:eastAsia="Calibri" w:hAnsi="Arial" w:cs="Arial"/>
                <w:lang w:val="nb-NO"/>
              </w:rPr>
              <w:br/>
              <w:t xml:space="preserve">3. Nøkkeltall/benchmarking    </w:t>
            </w:r>
            <w:r w:rsidRPr="00EB4EFB">
              <w:rPr>
                <w:rFonts w:ascii="Arial" w:eastAsia="Calibri" w:hAnsi="Arial" w:cs="Arial"/>
                <w:lang w:val="nb-NO"/>
              </w:rPr>
              <w:br/>
              <w:t xml:space="preserve">    </w:t>
            </w:r>
            <w:r w:rsidRPr="00EB4EFB">
              <w:rPr>
                <w:rFonts w:ascii="Arial" w:eastAsia="Calibri" w:hAnsi="Arial" w:cs="Arial"/>
                <w:lang w:val="nb-NO"/>
              </w:rPr>
              <w:tab/>
              <w:t>-    I forbindelse med utvikling av en web-plattform for registrering av nøkkeltall bør vi</w:t>
            </w:r>
            <w:r w:rsidRPr="00EB4EFB">
              <w:rPr>
                <w:rFonts w:ascii="Arial" w:eastAsia="Calibri" w:hAnsi="Arial" w:cs="Arial"/>
                <w:lang w:val="nb-NO"/>
              </w:rPr>
              <w:br/>
              <w:t xml:space="preserve"> </w:t>
            </w:r>
            <w:r w:rsidRPr="00EB4EFB">
              <w:rPr>
                <w:rFonts w:ascii="Arial" w:eastAsia="Calibri" w:hAnsi="Arial" w:cs="Arial"/>
                <w:lang w:val="nb-NO"/>
              </w:rPr>
              <w:tab/>
              <w:t xml:space="preserve">     først ta et kritisk blikk på de nøkkeltallene vi registrerer nå og forvisse oss om at vi</w:t>
            </w:r>
            <w:r w:rsidRPr="00EB4EFB">
              <w:rPr>
                <w:rFonts w:ascii="Arial" w:eastAsia="Calibri" w:hAnsi="Arial" w:cs="Arial"/>
                <w:lang w:val="nb-NO"/>
              </w:rPr>
              <w:br/>
              <w:t xml:space="preserve">  </w:t>
            </w:r>
            <w:r w:rsidRPr="00EB4EFB">
              <w:rPr>
                <w:rFonts w:ascii="Arial" w:eastAsia="Calibri" w:hAnsi="Arial" w:cs="Arial"/>
                <w:lang w:val="nb-NO"/>
              </w:rPr>
              <w:tab/>
              <w:t xml:space="preserve">     registrerer nøkkeltall som belyser de viktigste verdi/kvalitets- og kostnadskritiske</w:t>
            </w:r>
            <w:r w:rsidRPr="00EB4EFB">
              <w:rPr>
                <w:rFonts w:ascii="Arial" w:eastAsia="Calibri" w:hAnsi="Arial" w:cs="Arial"/>
                <w:lang w:val="nb-NO"/>
              </w:rPr>
              <w:br/>
              <w:t xml:space="preserve"> </w:t>
            </w:r>
            <w:r w:rsidRPr="00EB4EFB">
              <w:rPr>
                <w:rFonts w:ascii="Arial" w:eastAsia="Calibri" w:hAnsi="Arial" w:cs="Arial"/>
                <w:lang w:val="nb-NO"/>
              </w:rPr>
              <w:tab/>
              <w:t xml:space="preserve">     arbeidsprosessene og prosesser som vi har muligheter til å forbedre hvis det er</w:t>
            </w:r>
            <w:r w:rsidRPr="00EB4EFB">
              <w:rPr>
                <w:rFonts w:ascii="Arial" w:eastAsia="Calibri" w:hAnsi="Arial" w:cs="Arial"/>
                <w:lang w:val="nb-NO"/>
              </w:rPr>
              <w:br/>
              <w:t xml:space="preserve"> </w:t>
            </w:r>
            <w:r w:rsidRPr="00EB4EFB">
              <w:rPr>
                <w:rFonts w:ascii="Arial" w:eastAsia="Calibri" w:hAnsi="Arial" w:cs="Arial"/>
                <w:lang w:val="nb-NO"/>
              </w:rPr>
              <w:tab/>
              <w:t xml:space="preserve">     nødvendig.    </w:t>
            </w:r>
            <w:r w:rsidRPr="00EB4EFB">
              <w:rPr>
                <w:rFonts w:ascii="Arial" w:eastAsia="Calibri" w:hAnsi="Arial" w:cs="Arial"/>
                <w:lang w:val="nb-NO"/>
              </w:rPr>
              <w:br/>
            </w:r>
            <w:r w:rsidRPr="00EB4EFB">
              <w:rPr>
                <w:rFonts w:ascii="Arial" w:eastAsia="Calibri" w:hAnsi="Arial" w:cs="Arial"/>
                <w:lang w:val="nb-NO"/>
              </w:rPr>
              <w:lastRenderedPageBreak/>
              <w:br/>
              <w:t>3. Møter og kontaktflater</w:t>
            </w:r>
            <w:r w:rsidRPr="00EB4EFB">
              <w:rPr>
                <w:rFonts w:ascii="Arial" w:eastAsia="Calibri" w:hAnsi="Arial" w:cs="Arial"/>
                <w:lang w:val="nb-NO"/>
              </w:rPr>
              <w:tab/>
              <w:t xml:space="preserve">  </w:t>
            </w:r>
            <w:r w:rsidRPr="00EB4EFB">
              <w:rPr>
                <w:rFonts w:ascii="Arial" w:eastAsia="Calibri" w:hAnsi="Arial" w:cs="Arial"/>
                <w:lang w:val="nb-NO"/>
              </w:rPr>
              <w:br/>
              <w:t xml:space="preserve">  </w:t>
            </w:r>
            <w:r w:rsidRPr="00EB4EFB">
              <w:rPr>
                <w:rFonts w:ascii="Arial" w:eastAsia="Calibri" w:hAnsi="Arial" w:cs="Arial"/>
                <w:lang w:val="nb-NO"/>
              </w:rPr>
              <w:tab/>
              <w:t>-    Styret må arbeide mer offensivt overfor medlemmene for å få større deltagelse og</w:t>
            </w:r>
            <w:r w:rsidRPr="00EB4EFB">
              <w:rPr>
                <w:rFonts w:ascii="Arial" w:eastAsia="Calibri" w:hAnsi="Arial" w:cs="Arial"/>
                <w:lang w:val="nb-NO"/>
              </w:rPr>
              <w:br/>
              <w:t xml:space="preserve"> </w:t>
            </w:r>
            <w:r w:rsidRPr="00EB4EFB">
              <w:rPr>
                <w:rFonts w:ascii="Arial" w:eastAsia="Calibri" w:hAnsi="Arial" w:cs="Arial"/>
                <w:lang w:val="nb-NO"/>
              </w:rPr>
              <w:tab/>
              <w:t xml:space="preserve">     engasjement i møtekomiteer og andre fellestiltak.</w:t>
            </w:r>
            <w:r w:rsidRPr="00EB4EFB">
              <w:rPr>
                <w:rFonts w:ascii="Arial" w:eastAsia="Calibri" w:hAnsi="Arial" w:cs="Arial"/>
                <w:lang w:val="nb-NO"/>
              </w:rPr>
              <w:br/>
              <w:t xml:space="preserve">   </w:t>
            </w:r>
            <w:r w:rsidRPr="00EB4EFB">
              <w:rPr>
                <w:rFonts w:ascii="Arial" w:eastAsia="Calibri" w:hAnsi="Arial" w:cs="Arial"/>
                <w:lang w:val="nb-NO"/>
              </w:rPr>
              <w:tab/>
              <w:t xml:space="preserve">-    Bedre koordinering/samarbeid om planer og gjennomføring av </w:t>
            </w:r>
            <w:proofErr w:type="spellStart"/>
            <w:r w:rsidRPr="00EB4EFB">
              <w:rPr>
                <w:rFonts w:ascii="Arial" w:eastAsia="Calibri" w:hAnsi="Arial" w:cs="Arial"/>
                <w:lang w:val="nb-NO"/>
              </w:rPr>
              <w:t>NfNs</w:t>
            </w:r>
            <w:proofErr w:type="spellEnd"/>
            <w:r w:rsidRPr="00EB4EFB">
              <w:rPr>
                <w:rFonts w:ascii="Arial" w:eastAsia="Calibri" w:hAnsi="Arial" w:cs="Arial"/>
                <w:lang w:val="nb-NO"/>
              </w:rPr>
              <w:t xml:space="preserve"> Temadager </w:t>
            </w:r>
            <w:r w:rsidRPr="00EB4EFB">
              <w:rPr>
                <w:rFonts w:ascii="Arial" w:eastAsia="Calibri" w:hAnsi="Arial" w:cs="Arial"/>
                <w:lang w:val="nb-NO"/>
              </w:rPr>
              <w:br/>
              <w:t xml:space="preserve">                 og NTNUs bransjedag. Gjelder begge parter.</w:t>
            </w:r>
            <w:r w:rsidRPr="00EB4EFB">
              <w:rPr>
                <w:rFonts w:ascii="Arial" w:eastAsia="Calibri" w:hAnsi="Arial" w:cs="Arial"/>
                <w:lang w:val="nb-NO"/>
              </w:rPr>
              <w:br/>
              <w:t xml:space="preserve">   </w:t>
            </w:r>
            <w:r w:rsidRPr="00EB4EFB">
              <w:rPr>
                <w:rFonts w:ascii="Arial" w:eastAsia="Calibri" w:hAnsi="Arial" w:cs="Arial"/>
                <w:lang w:val="nb-NO"/>
              </w:rPr>
              <w:tab/>
              <w:t xml:space="preserve">-    Dersom NfN vektlegger at masteroppgaver som vurderes for premiering med </w:t>
            </w:r>
            <w:proofErr w:type="spellStart"/>
            <w:r w:rsidRPr="00EB4EFB">
              <w:rPr>
                <w:rFonts w:ascii="Arial" w:eastAsia="Calibri" w:hAnsi="Arial" w:cs="Arial"/>
                <w:lang w:val="nb-NO"/>
              </w:rPr>
              <w:t>NfNs</w:t>
            </w:r>
            <w:proofErr w:type="spellEnd"/>
            <w:r w:rsidRPr="00EB4EFB">
              <w:rPr>
                <w:rFonts w:ascii="Arial" w:eastAsia="Calibri" w:hAnsi="Arial" w:cs="Arial"/>
                <w:lang w:val="nb-NO"/>
              </w:rPr>
              <w:br/>
              <w:t xml:space="preserve"> </w:t>
            </w:r>
            <w:r w:rsidRPr="00EB4EFB">
              <w:rPr>
                <w:rFonts w:ascii="Arial" w:eastAsia="Calibri" w:hAnsi="Arial" w:cs="Arial"/>
                <w:lang w:val="nb-NO"/>
              </w:rPr>
              <w:tab/>
              <w:t xml:space="preserve">     årlige pris helst bør omhandle emner som ligger innenfor </w:t>
            </w:r>
            <w:proofErr w:type="spellStart"/>
            <w:r w:rsidRPr="00EB4EFB">
              <w:rPr>
                <w:rFonts w:ascii="Arial" w:eastAsia="Calibri" w:hAnsi="Arial" w:cs="Arial"/>
                <w:lang w:val="nb-NO"/>
              </w:rPr>
              <w:t>NfNs</w:t>
            </w:r>
            <w:proofErr w:type="spellEnd"/>
            <w:r w:rsidRPr="00EB4EFB">
              <w:rPr>
                <w:rFonts w:ascii="Arial" w:eastAsia="Calibri" w:hAnsi="Arial" w:cs="Arial"/>
                <w:lang w:val="nb-NO"/>
              </w:rPr>
              <w:t xml:space="preserve"> faglig primære </w:t>
            </w:r>
            <w:r w:rsidRPr="00EB4EFB">
              <w:rPr>
                <w:rFonts w:ascii="Arial" w:eastAsia="Calibri" w:hAnsi="Arial" w:cs="Arial"/>
                <w:lang w:val="nb-NO"/>
              </w:rPr>
              <w:br/>
              <w:t xml:space="preserve"> </w:t>
            </w:r>
            <w:r w:rsidRPr="00EB4EFB">
              <w:rPr>
                <w:rFonts w:ascii="Arial" w:eastAsia="Calibri" w:hAnsi="Arial" w:cs="Arial"/>
                <w:lang w:val="nb-NO"/>
              </w:rPr>
              <w:tab/>
              <w:t xml:space="preserve">     interesseområder ville det være en fordel om NfN kom med forslag til NTNU om</w:t>
            </w:r>
            <w:r w:rsidRPr="00EB4EFB">
              <w:rPr>
                <w:rFonts w:ascii="Arial" w:eastAsia="Calibri" w:hAnsi="Arial" w:cs="Arial"/>
                <w:lang w:val="nb-NO"/>
              </w:rPr>
              <w:br/>
              <w:t xml:space="preserve"> </w:t>
            </w:r>
            <w:r w:rsidRPr="00EB4EFB">
              <w:rPr>
                <w:rFonts w:ascii="Arial" w:eastAsia="Calibri" w:hAnsi="Arial" w:cs="Arial"/>
                <w:lang w:val="nb-NO"/>
              </w:rPr>
              <w:tab/>
              <w:t xml:space="preserve">     emner som anses særlig interessante til faglig utredning og forskning. </w:t>
            </w:r>
            <w:r w:rsidRPr="00EB4EFB">
              <w:rPr>
                <w:rFonts w:ascii="Arial" w:eastAsia="Calibri" w:hAnsi="Arial" w:cs="Arial"/>
                <w:lang w:val="nb-NO"/>
              </w:rPr>
              <w:br/>
            </w:r>
          </w:p>
          <w:p w14:paraId="3996DD3C" w14:textId="77777777" w:rsidR="00C259D8" w:rsidRPr="00EB4EFB" w:rsidRDefault="00C259D8" w:rsidP="00EB4EFB">
            <w:pPr>
              <w:rPr>
                <w:rFonts w:ascii="Arial" w:eastAsia="Calibri" w:hAnsi="Arial" w:cs="Arial"/>
                <w:lang w:val="nb-NO"/>
              </w:rPr>
            </w:pPr>
            <w:r w:rsidRPr="00EB4EFB">
              <w:rPr>
                <w:rFonts w:ascii="Arial" w:eastAsia="Calibri" w:hAnsi="Arial" w:cs="Arial"/>
                <w:lang w:val="nb-NO"/>
              </w:rPr>
              <w:br/>
              <w:t>4. Informasjon</w:t>
            </w:r>
            <w:r w:rsidRPr="00EB4EFB">
              <w:rPr>
                <w:rFonts w:ascii="Arial" w:eastAsia="Calibri" w:hAnsi="Arial" w:cs="Arial"/>
                <w:lang w:val="nb-NO"/>
              </w:rPr>
              <w:br/>
              <w:t xml:space="preserve">   </w:t>
            </w:r>
            <w:r w:rsidRPr="00EB4EFB">
              <w:rPr>
                <w:rFonts w:ascii="Arial" w:eastAsia="Calibri" w:hAnsi="Arial" w:cs="Arial"/>
                <w:lang w:val="nb-NO"/>
              </w:rPr>
              <w:tab/>
              <w:t xml:space="preserve">-    En mer bevisst informasjonsstrategi overfor nåværende medlemmer og med </w:t>
            </w:r>
            <w:r w:rsidRPr="00EB4EFB">
              <w:rPr>
                <w:rFonts w:ascii="Arial" w:eastAsia="Calibri" w:hAnsi="Arial" w:cs="Arial"/>
                <w:lang w:val="nb-NO"/>
              </w:rPr>
              <w:br/>
              <w:t xml:space="preserve"> </w:t>
            </w:r>
            <w:r w:rsidRPr="00EB4EFB">
              <w:rPr>
                <w:rFonts w:ascii="Arial" w:eastAsia="Calibri" w:hAnsi="Arial" w:cs="Arial"/>
                <w:lang w:val="nb-NO"/>
              </w:rPr>
              <w:tab/>
              <w:t xml:space="preserve">     tanke på oppslutning fra nye medlemmer.   </w:t>
            </w:r>
            <w:r w:rsidRPr="00EB4EFB">
              <w:rPr>
                <w:rFonts w:ascii="Arial" w:eastAsia="Calibri" w:hAnsi="Arial" w:cs="Arial"/>
                <w:lang w:val="nb-NO"/>
              </w:rPr>
              <w:br/>
              <w:t xml:space="preserve">   </w:t>
            </w:r>
            <w:r w:rsidRPr="00EB4EFB">
              <w:rPr>
                <w:rFonts w:ascii="Arial" w:eastAsia="Calibri" w:hAnsi="Arial" w:cs="Arial"/>
                <w:lang w:val="nb-NO"/>
              </w:rPr>
              <w:tab/>
              <w:t>-    Mer aktiv promotering av websiden f. eks. lage en bruksbeskrivelse – pålogging,</w:t>
            </w:r>
            <w:r w:rsidRPr="00EB4EFB">
              <w:rPr>
                <w:rFonts w:ascii="Arial" w:eastAsia="Calibri" w:hAnsi="Arial" w:cs="Arial"/>
                <w:lang w:val="nb-NO"/>
              </w:rPr>
              <w:br/>
              <w:t xml:space="preserve"> </w:t>
            </w:r>
            <w:r w:rsidRPr="00EB4EFB">
              <w:rPr>
                <w:rFonts w:ascii="Arial" w:eastAsia="Calibri" w:hAnsi="Arial" w:cs="Arial"/>
                <w:lang w:val="nb-NO"/>
              </w:rPr>
              <w:tab/>
              <w:t xml:space="preserve">     dokumentsøking, chatteforum etc., ikke ha som vanlig praksis å sende ut</w:t>
            </w:r>
            <w:r w:rsidRPr="00EB4EFB">
              <w:rPr>
                <w:rFonts w:ascii="Arial" w:eastAsia="Calibri" w:hAnsi="Arial" w:cs="Arial"/>
                <w:lang w:val="nb-NO"/>
              </w:rPr>
              <w:br/>
              <w:t xml:space="preserve"> </w:t>
            </w:r>
            <w:r w:rsidRPr="00EB4EFB">
              <w:rPr>
                <w:rFonts w:ascii="Arial" w:eastAsia="Calibri" w:hAnsi="Arial" w:cs="Arial"/>
                <w:lang w:val="nb-NO"/>
              </w:rPr>
              <w:tab/>
              <w:t xml:space="preserve">     dokumentfiler som epostvedlegg men henvise til hvor de kan finnes på websidene.</w:t>
            </w:r>
          </w:p>
          <w:p w14:paraId="6BB20BCE" w14:textId="77777777" w:rsidR="00C259D8" w:rsidRPr="00EB4EFB" w:rsidRDefault="00C259D8" w:rsidP="00EB4EFB">
            <w:pPr>
              <w:rPr>
                <w:rFonts w:ascii="Arial" w:eastAsia="Calibri" w:hAnsi="Arial" w:cs="Arial"/>
                <w:lang w:val="nb-NO"/>
              </w:rPr>
            </w:pPr>
          </w:p>
          <w:p w14:paraId="3B23B6CB" w14:textId="287BC2D7" w:rsidR="00C259D8" w:rsidRDefault="00C259D8" w:rsidP="00EB4EFB">
            <w:pPr>
              <w:rPr>
                <w:rFonts w:ascii="Arial" w:hAnsi="Arial" w:cs="Arial"/>
                <w:lang w:val="nb-NO"/>
              </w:rPr>
            </w:pPr>
            <w:r w:rsidRPr="00EB4EFB">
              <w:rPr>
                <w:rFonts w:ascii="Arial" w:eastAsia="Calibri" w:hAnsi="Arial" w:cs="Arial"/>
                <w:lang w:val="nb-NO"/>
              </w:rPr>
              <w:t>5. Eksterne arenaer</w:t>
            </w:r>
            <w:r w:rsidRPr="00EB4EFB">
              <w:rPr>
                <w:rFonts w:ascii="Arial" w:eastAsia="Calibri" w:hAnsi="Arial" w:cs="Arial"/>
                <w:lang w:val="nb-NO"/>
              </w:rPr>
              <w:br/>
              <w:t xml:space="preserve">  </w:t>
            </w:r>
            <w:r w:rsidRPr="00EB4EFB">
              <w:rPr>
                <w:rFonts w:ascii="Arial" w:eastAsia="Calibri" w:hAnsi="Arial" w:cs="Arial"/>
                <w:lang w:val="nb-NO"/>
              </w:rPr>
              <w:tab/>
              <w:t>-    Mer organisert samarbeid med andre nasjonale/nordiske nettverk/foreninger som</w:t>
            </w:r>
            <w:r w:rsidRPr="00EB4EFB">
              <w:rPr>
                <w:rFonts w:ascii="Arial" w:eastAsia="Calibri" w:hAnsi="Arial" w:cs="Arial"/>
                <w:lang w:val="nb-NO"/>
              </w:rPr>
              <w:br/>
              <w:t xml:space="preserve"> </w:t>
            </w:r>
            <w:r w:rsidRPr="00EB4EFB">
              <w:rPr>
                <w:rFonts w:ascii="Arial" w:eastAsia="Calibri" w:hAnsi="Arial" w:cs="Arial"/>
                <w:lang w:val="nb-NO"/>
              </w:rPr>
              <w:tab/>
              <w:t xml:space="preserve">     arbeider innen samme </w:t>
            </w:r>
            <w:proofErr w:type="spellStart"/>
            <w:r w:rsidRPr="00EB4EFB">
              <w:rPr>
                <w:rFonts w:ascii="Arial" w:eastAsia="Calibri" w:hAnsi="Arial" w:cs="Arial"/>
                <w:lang w:val="nb-NO"/>
              </w:rPr>
              <w:t>intereresseområder</w:t>
            </w:r>
            <w:proofErr w:type="spellEnd"/>
            <w:r w:rsidRPr="00EB4EFB">
              <w:rPr>
                <w:rFonts w:ascii="Arial" w:eastAsia="Calibri" w:hAnsi="Arial" w:cs="Arial"/>
                <w:lang w:val="nb-NO"/>
              </w:rPr>
              <w:t xml:space="preserve"> som oss bør prioriteres høyere. </w:t>
            </w:r>
            <w:r w:rsidRPr="00EB4EFB">
              <w:rPr>
                <w:rFonts w:ascii="Arial" w:eastAsia="Calibri" w:hAnsi="Arial" w:cs="Arial"/>
                <w:lang w:val="nb-NO"/>
              </w:rPr>
              <w:br/>
            </w:r>
            <w:r w:rsidRPr="00EB4EFB">
              <w:rPr>
                <w:rFonts w:ascii="Arial" w:eastAsia="Calibri" w:hAnsi="Arial" w:cs="Arial"/>
                <w:lang w:val="nb-NO"/>
              </w:rPr>
              <w:br/>
            </w:r>
            <w:r>
              <w:rPr>
                <w:rFonts w:ascii="Arial" w:hAnsi="Arial" w:cs="Arial"/>
                <w:lang w:val="nb-NO"/>
              </w:rPr>
              <w:br/>
              <w:t>Momenter fra drøftingene</w:t>
            </w:r>
            <w:r>
              <w:rPr>
                <w:rFonts w:ascii="Arial" w:hAnsi="Arial" w:cs="Arial"/>
                <w:lang w:val="nb-NO"/>
              </w:rPr>
              <w:br/>
            </w:r>
            <w:r w:rsidRPr="00D83395">
              <w:rPr>
                <w:rFonts w:ascii="Arial" w:hAnsi="Arial" w:cs="Arial"/>
                <w:lang w:val="nb-NO"/>
              </w:rPr>
              <w:t xml:space="preserve"> </w:t>
            </w:r>
            <w:r w:rsidRPr="00D83395">
              <w:rPr>
                <w:rFonts w:ascii="Arial" w:hAnsi="Arial" w:cs="Arial"/>
                <w:u w:val="single"/>
                <w:lang w:val="nb-NO"/>
              </w:rPr>
              <w:t>Strategisk satsing</w:t>
            </w:r>
            <w:r w:rsidRPr="00D83395">
              <w:rPr>
                <w:rFonts w:ascii="Arial" w:hAnsi="Arial" w:cs="Arial"/>
                <w:lang w:val="nb-NO"/>
              </w:rPr>
              <w:t xml:space="preserve">   </w:t>
            </w:r>
            <w:r w:rsidRPr="00D83395">
              <w:rPr>
                <w:rFonts w:ascii="Arial" w:hAnsi="Arial" w:cs="Arial"/>
                <w:lang w:val="nb-NO"/>
              </w:rPr>
              <w:br/>
              <w:t xml:space="preserve">Ønskelig med sterkere strategisk fokus i faggruppemøtene gjennom emnevalg, f. eks. </w:t>
            </w:r>
            <w:r w:rsidRPr="00D83395">
              <w:rPr>
                <w:rFonts w:ascii="Arial" w:hAnsi="Arial" w:cs="Arial"/>
                <w:lang w:val="nb-NO"/>
              </w:rPr>
              <w:br/>
              <w:t>operative erfaringer med implementering av strategiske beslutninger.</w:t>
            </w:r>
            <w:r w:rsidRPr="00D83395">
              <w:rPr>
                <w:rFonts w:ascii="Arial" w:hAnsi="Arial" w:cs="Arial"/>
                <w:lang w:val="nb-NO"/>
              </w:rPr>
              <w:br/>
              <w:t xml:space="preserve">Som emner av strategisk karakter ble nevnt «fag-uavhengige» områder som </w:t>
            </w:r>
            <w:proofErr w:type="spellStart"/>
            <w:r w:rsidRPr="00D83395">
              <w:rPr>
                <w:rFonts w:ascii="Arial" w:hAnsi="Arial" w:cs="Arial"/>
                <w:lang w:val="nb-NO"/>
              </w:rPr>
              <w:t>sourcing</w:t>
            </w:r>
            <w:proofErr w:type="spellEnd"/>
            <w:r w:rsidRPr="00D83395">
              <w:rPr>
                <w:rFonts w:ascii="Arial" w:hAnsi="Arial" w:cs="Arial"/>
                <w:lang w:val="nb-NO"/>
              </w:rPr>
              <w:t xml:space="preserve">, </w:t>
            </w:r>
            <w:r w:rsidRPr="00D83395">
              <w:rPr>
                <w:rFonts w:ascii="Arial" w:hAnsi="Arial" w:cs="Arial"/>
                <w:lang w:val="nb-NO"/>
              </w:rPr>
              <w:br/>
              <w:t xml:space="preserve">anskaffelser og digitalisering. </w:t>
            </w:r>
            <w:r w:rsidRPr="00D83395">
              <w:rPr>
                <w:rFonts w:ascii="Arial" w:hAnsi="Arial" w:cs="Arial"/>
                <w:lang w:val="nb-NO"/>
              </w:rPr>
              <w:br/>
              <w:t xml:space="preserve">Temamøtet hos EY, FM-ledelsesmøtet hos Sykehuspartner og Temamøtet hos Norges </w:t>
            </w:r>
            <w:r w:rsidRPr="00D83395">
              <w:rPr>
                <w:rFonts w:ascii="Arial" w:hAnsi="Arial" w:cs="Arial"/>
                <w:lang w:val="nb-NO"/>
              </w:rPr>
              <w:br/>
              <w:t xml:space="preserve">Bank ble nevnt som gode eksempler på møter med strategisk fokus. </w:t>
            </w:r>
            <w:r w:rsidRPr="00D83395">
              <w:rPr>
                <w:rFonts w:ascii="Arial" w:hAnsi="Arial" w:cs="Arial"/>
                <w:lang w:val="nb-NO"/>
              </w:rPr>
              <w:br/>
              <w:t xml:space="preserve">Vi bør vurdere å endre «FM ledelse» til «FM strategi». </w:t>
            </w:r>
            <w:r w:rsidRPr="00D83395">
              <w:rPr>
                <w:rFonts w:ascii="Arial" w:hAnsi="Arial" w:cs="Arial"/>
                <w:lang w:val="nb-NO"/>
              </w:rPr>
              <w:br/>
              <w:t>Med utgangspunkt i et innspill fra Roy Johansen/Telenor Eiendom (ikke til stede, men kort presentert av Henning) om å starte et «</w:t>
            </w:r>
            <w:proofErr w:type="spellStart"/>
            <w:r w:rsidRPr="00D83395">
              <w:rPr>
                <w:rFonts w:ascii="Arial" w:hAnsi="Arial" w:cs="Arial"/>
                <w:lang w:val="nb-NO"/>
              </w:rPr>
              <w:t>Smart@NfN</w:t>
            </w:r>
            <w:proofErr w:type="spellEnd"/>
            <w:r w:rsidRPr="00D83395">
              <w:rPr>
                <w:rFonts w:ascii="Arial" w:hAnsi="Arial" w:cs="Arial"/>
                <w:lang w:val="nb-NO"/>
              </w:rPr>
              <w:t xml:space="preserve"> pilot prosjekt. Learning </w:t>
            </w:r>
            <w:proofErr w:type="spellStart"/>
            <w:r w:rsidRPr="00D83395">
              <w:rPr>
                <w:rFonts w:ascii="Arial" w:hAnsi="Arial" w:cs="Arial"/>
                <w:lang w:val="nb-NO"/>
              </w:rPr>
              <w:t>together</w:t>
            </w:r>
            <w:proofErr w:type="spellEnd"/>
            <w:r w:rsidRPr="00D83395">
              <w:rPr>
                <w:rFonts w:ascii="Arial" w:hAnsi="Arial" w:cs="Arial"/>
                <w:lang w:val="nb-NO"/>
              </w:rPr>
              <w:t xml:space="preserve">», diskuterte styret hvordan dette kunne benyttes som </w:t>
            </w:r>
            <w:r w:rsidRPr="00D83395">
              <w:rPr>
                <w:rFonts w:ascii="Arial" w:hAnsi="Arial" w:cs="Arial"/>
                <w:lang w:val="nb-NO"/>
              </w:rPr>
              <w:lastRenderedPageBreak/>
              <w:t>et godt initiativ fra styret overfor medlemmene. Bruk av digitalisering (</w:t>
            </w:r>
            <w:proofErr w:type="spellStart"/>
            <w:r w:rsidRPr="00D83395">
              <w:rPr>
                <w:rFonts w:ascii="Arial" w:hAnsi="Arial" w:cs="Arial"/>
                <w:lang w:val="nb-NO"/>
              </w:rPr>
              <w:t>IoT</w:t>
            </w:r>
            <w:proofErr w:type="spellEnd"/>
            <w:r w:rsidRPr="00D83395">
              <w:rPr>
                <w:rFonts w:ascii="Arial" w:hAnsi="Arial" w:cs="Arial"/>
                <w:lang w:val="nb-NO"/>
              </w:rPr>
              <w:t>) og nye digitale teknologier, vil være et sentralt område i et strategisk perspektiv for NfN og bransjen. Temaet vil derfor følges opp innenfor FM-ledelse og øvrige faggrupper. Styret konkluderte med å utrede et mandat som underlag for en beslutning om hvordan initiativet kan organiseres som et separat prosjekt eller program hvor sentrale medlemsbedrifter inviteres inn som deltakere og med hensikt å dele erfaringer og konklusjoner med alle medlemsbedriftene. Et eventuelt prosjekt eller program vil trolig baseres på separate pilotprosjekter i de deltakende bedriftene.</w:t>
            </w:r>
            <w:r w:rsidRPr="00D83395">
              <w:rPr>
                <w:rFonts w:ascii="Arial" w:hAnsi="Arial" w:cs="Arial"/>
                <w:lang w:val="nb-NO"/>
              </w:rPr>
              <w:br/>
              <w:t xml:space="preserve"> </w:t>
            </w:r>
            <w:r w:rsidRPr="00D83395">
              <w:rPr>
                <w:rFonts w:ascii="Arial" w:hAnsi="Arial" w:cs="Arial"/>
                <w:lang w:val="nb-NO"/>
              </w:rPr>
              <w:br/>
              <w:t xml:space="preserve">Ordet «eiendom» i 2. linje/3. avsnitt er for upresist og bør utgå/erstattes av «bygninger», </w:t>
            </w:r>
            <w:r w:rsidRPr="00D83395">
              <w:rPr>
                <w:rFonts w:ascii="Arial" w:hAnsi="Arial" w:cs="Arial"/>
                <w:lang w:val="nb-NO"/>
              </w:rPr>
              <w:br/>
            </w:r>
            <w:proofErr w:type="spellStart"/>
            <w:r w:rsidRPr="00D83395">
              <w:rPr>
                <w:rFonts w:ascii="Arial" w:hAnsi="Arial" w:cs="Arial"/>
                <w:lang w:val="nb-NO"/>
              </w:rPr>
              <w:t>evt</w:t>
            </w:r>
            <w:proofErr w:type="spellEnd"/>
            <w:r w:rsidRPr="00D83395">
              <w:rPr>
                <w:rFonts w:ascii="Arial" w:hAnsi="Arial" w:cs="Arial"/>
                <w:lang w:val="nb-NO"/>
              </w:rPr>
              <w:t xml:space="preserve"> ta Real </w:t>
            </w:r>
            <w:proofErr w:type="spellStart"/>
            <w:r w:rsidRPr="00D83395">
              <w:rPr>
                <w:rFonts w:ascii="Arial" w:hAnsi="Arial" w:cs="Arial"/>
                <w:lang w:val="nb-NO"/>
              </w:rPr>
              <w:t>Estate</w:t>
            </w:r>
            <w:proofErr w:type="spellEnd"/>
            <w:r w:rsidRPr="00D83395">
              <w:rPr>
                <w:rFonts w:ascii="Arial" w:hAnsi="Arial" w:cs="Arial"/>
                <w:lang w:val="nb-NO"/>
              </w:rPr>
              <w:t xml:space="preserve"> ut av parentesen.</w:t>
            </w:r>
            <w:r>
              <w:rPr>
                <w:rFonts w:ascii="Arial" w:hAnsi="Arial" w:cs="Arial"/>
                <w:lang w:val="nb-NO"/>
              </w:rPr>
              <w:br/>
            </w:r>
            <w:r>
              <w:rPr>
                <w:rFonts w:ascii="Arial" w:hAnsi="Arial" w:cs="Arial"/>
                <w:lang w:val="nb-NO"/>
              </w:rPr>
              <w:br/>
            </w:r>
          </w:p>
          <w:p w14:paraId="6F95ABFC" w14:textId="45EC25EB" w:rsidR="00C259D8" w:rsidRPr="00290F8B" w:rsidRDefault="00C259D8" w:rsidP="00290F8B">
            <w:pPr>
              <w:rPr>
                <w:rFonts w:ascii="Arial" w:hAnsi="Arial" w:cs="Arial"/>
                <w:lang w:val="nb-NO"/>
              </w:rPr>
            </w:pPr>
            <w:r w:rsidRPr="00290F8B">
              <w:rPr>
                <w:rFonts w:ascii="Arial" w:hAnsi="Arial" w:cs="Arial"/>
                <w:b/>
                <w:lang w:val="nb-NO"/>
              </w:rPr>
              <w:t>Digitaliseringsprosjektet</w:t>
            </w:r>
            <w:r w:rsidRPr="00290F8B">
              <w:rPr>
                <w:rFonts w:ascii="Arial" w:hAnsi="Arial" w:cs="Arial"/>
                <w:b/>
                <w:lang w:val="nb-NO"/>
              </w:rPr>
              <w:br/>
            </w:r>
            <w:r w:rsidRPr="00290F8B">
              <w:rPr>
                <w:rFonts w:ascii="Arial" w:hAnsi="Arial" w:cs="Arial"/>
                <w:lang w:val="nb-NO"/>
              </w:rPr>
              <w:t>Møtet startet med denne saken og ble holdt i Roy Johansens kontorområde.</w:t>
            </w:r>
            <w:r w:rsidRPr="00290F8B">
              <w:rPr>
                <w:rFonts w:ascii="Arial" w:hAnsi="Arial" w:cs="Arial"/>
                <w:lang w:val="nb-NO"/>
              </w:rPr>
              <w:br/>
              <w:t xml:space="preserve">Roy orienterte om bedrifter som p t er særlig engasjert i digitaliseringsløsninger, med hovedvekt på </w:t>
            </w:r>
            <w:proofErr w:type="spellStart"/>
            <w:r w:rsidRPr="00290F8B">
              <w:rPr>
                <w:rFonts w:ascii="Arial" w:hAnsi="Arial" w:cs="Arial"/>
                <w:lang w:val="nb-NO"/>
              </w:rPr>
              <w:t>DNBs</w:t>
            </w:r>
            <w:proofErr w:type="spellEnd"/>
            <w:r w:rsidRPr="00290F8B">
              <w:rPr>
                <w:rFonts w:ascii="Arial" w:hAnsi="Arial" w:cs="Arial"/>
                <w:lang w:val="nb-NO"/>
              </w:rPr>
              <w:t xml:space="preserve"> initiativ. </w:t>
            </w:r>
            <w:r w:rsidRPr="00290F8B">
              <w:rPr>
                <w:rFonts w:ascii="Arial" w:hAnsi="Arial" w:cs="Arial"/>
                <w:lang w:val="nb-NO"/>
              </w:rPr>
              <w:br/>
              <w:t>Orienteringen fokuserte på fire pilotområder:</w:t>
            </w:r>
            <w:r w:rsidRPr="00290F8B">
              <w:rPr>
                <w:rFonts w:ascii="Arial" w:hAnsi="Arial" w:cs="Arial"/>
                <w:lang w:val="nb-NO"/>
              </w:rPr>
              <w:br/>
              <w:t xml:space="preserve">1.  Optimal arealbruk – rett aktivitetsbasert og med rett kapasitet </w:t>
            </w:r>
          </w:p>
          <w:p w14:paraId="5BF3E200" w14:textId="77777777" w:rsidR="00C259D8" w:rsidRPr="00290F8B" w:rsidRDefault="00C259D8" w:rsidP="00290F8B">
            <w:pPr>
              <w:rPr>
                <w:rFonts w:ascii="Arial" w:hAnsi="Arial" w:cs="Arial"/>
                <w:lang w:val="nb-NO"/>
              </w:rPr>
            </w:pPr>
            <w:r w:rsidRPr="00290F8B">
              <w:rPr>
                <w:rFonts w:ascii="Arial" w:hAnsi="Arial" w:cs="Arial"/>
                <w:lang w:val="nb-NO"/>
              </w:rPr>
              <w:t>2.  Rett inneklima – «Godt inneklima er en grunnmur»</w:t>
            </w:r>
          </w:p>
          <w:p w14:paraId="3631F2CA" w14:textId="77777777" w:rsidR="00C259D8" w:rsidRPr="00290F8B" w:rsidRDefault="00C259D8" w:rsidP="00290F8B">
            <w:pPr>
              <w:rPr>
                <w:rFonts w:ascii="Arial" w:hAnsi="Arial" w:cs="Arial"/>
                <w:lang w:val="nb-NO"/>
              </w:rPr>
            </w:pPr>
            <w:r w:rsidRPr="00290F8B">
              <w:rPr>
                <w:rFonts w:ascii="Arial" w:hAnsi="Arial" w:cs="Arial"/>
                <w:lang w:val="nb-NO"/>
              </w:rPr>
              <w:t xml:space="preserve">3.  Legge forhold til rette for å oppnå «Happy </w:t>
            </w:r>
            <w:proofErr w:type="spellStart"/>
            <w:r w:rsidRPr="00290F8B">
              <w:rPr>
                <w:rFonts w:ascii="Arial" w:hAnsi="Arial" w:cs="Arial"/>
                <w:lang w:val="nb-NO"/>
              </w:rPr>
              <w:t>Employee</w:t>
            </w:r>
            <w:proofErr w:type="spellEnd"/>
            <w:r w:rsidRPr="00290F8B">
              <w:rPr>
                <w:rFonts w:ascii="Arial" w:hAnsi="Arial" w:cs="Arial"/>
                <w:lang w:val="nb-NO"/>
              </w:rPr>
              <w:t>» i ulike miljøer</w:t>
            </w:r>
          </w:p>
          <w:p w14:paraId="353C1297" w14:textId="77777777" w:rsidR="00C259D8" w:rsidRPr="00290F8B" w:rsidRDefault="00C259D8" w:rsidP="00290F8B">
            <w:pPr>
              <w:rPr>
                <w:rFonts w:ascii="Arial" w:hAnsi="Arial" w:cs="Arial"/>
                <w:b/>
                <w:lang w:val="nb-NO"/>
              </w:rPr>
            </w:pPr>
            <w:r w:rsidRPr="00290F8B">
              <w:rPr>
                <w:rFonts w:ascii="Arial" w:hAnsi="Arial" w:cs="Arial"/>
                <w:lang w:val="nb-NO"/>
              </w:rPr>
              <w:t xml:space="preserve">4.  Fra tidsstyrte til tilstandsstyrte serviceytelser   </w:t>
            </w:r>
            <w:r w:rsidRPr="00290F8B">
              <w:rPr>
                <w:rFonts w:ascii="Arial" w:hAnsi="Arial" w:cs="Arial"/>
                <w:b/>
                <w:lang w:val="nb-NO"/>
              </w:rPr>
              <w:br/>
            </w:r>
            <w:r w:rsidRPr="00290F8B">
              <w:rPr>
                <w:rFonts w:ascii="Arial" w:hAnsi="Arial" w:cs="Arial"/>
                <w:lang w:val="nb-NO"/>
              </w:rPr>
              <w:t>Eksempler på aktuelle KPI-er:</w:t>
            </w:r>
            <w:r w:rsidRPr="00290F8B">
              <w:rPr>
                <w:rFonts w:ascii="Arial" w:hAnsi="Arial" w:cs="Arial"/>
                <w:b/>
                <w:lang w:val="nb-NO"/>
              </w:rPr>
              <w:t xml:space="preserve"> </w:t>
            </w:r>
            <w:r w:rsidRPr="00290F8B">
              <w:rPr>
                <w:rFonts w:ascii="Arial" w:hAnsi="Arial" w:cs="Arial"/>
                <w:b/>
                <w:lang w:val="nb-NO"/>
              </w:rPr>
              <w:br/>
            </w:r>
            <w:r w:rsidRPr="00290F8B">
              <w:rPr>
                <w:rFonts w:ascii="Arial" w:hAnsi="Arial" w:cs="Arial"/>
                <w:lang w:val="nb-NO"/>
              </w:rPr>
              <w:t>%-vis bruk av arbeidsstasjoner, økonomiske KPI-er, Brukertilfredshets-scores.</w:t>
            </w:r>
            <w:r w:rsidRPr="00290F8B">
              <w:rPr>
                <w:rFonts w:ascii="Arial" w:hAnsi="Arial" w:cs="Arial"/>
                <w:b/>
                <w:lang w:val="nb-NO"/>
              </w:rPr>
              <w:br/>
            </w:r>
            <w:r w:rsidRPr="00290F8B">
              <w:rPr>
                <w:rFonts w:ascii="Arial" w:hAnsi="Arial" w:cs="Arial"/>
                <w:b/>
                <w:lang w:val="nb-NO"/>
              </w:rPr>
              <w:br/>
            </w:r>
            <w:r w:rsidRPr="00290F8B">
              <w:rPr>
                <w:rFonts w:ascii="Arial" w:hAnsi="Arial" w:cs="Arial"/>
                <w:lang w:val="nb-NO"/>
              </w:rPr>
              <w:t>Denne saken ble rundet av med en</w:t>
            </w:r>
            <w:r w:rsidRPr="00290F8B">
              <w:rPr>
                <w:rFonts w:ascii="Arial" w:hAnsi="Arial" w:cs="Arial"/>
                <w:b/>
                <w:lang w:val="nb-NO"/>
              </w:rPr>
              <w:t xml:space="preserve"> </w:t>
            </w:r>
            <w:r w:rsidRPr="00290F8B">
              <w:rPr>
                <w:rFonts w:ascii="Arial" w:hAnsi="Arial" w:cs="Arial"/>
                <w:lang w:val="nb-NO"/>
              </w:rPr>
              <w:t xml:space="preserve">drøfting av roller i </w:t>
            </w:r>
            <w:proofErr w:type="spellStart"/>
            <w:r w:rsidRPr="00290F8B">
              <w:rPr>
                <w:rFonts w:ascii="Arial" w:hAnsi="Arial" w:cs="Arial"/>
                <w:lang w:val="nb-NO"/>
              </w:rPr>
              <w:t>NfNs</w:t>
            </w:r>
            <w:proofErr w:type="spellEnd"/>
            <w:r w:rsidRPr="00290F8B">
              <w:rPr>
                <w:rFonts w:ascii="Arial" w:hAnsi="Arial" w:cs="Arial"/>
                <w:lang w:val="nb-NO"/>
              </w:rPr>
              <w:t xml:space="preserve"> videre</w:t>
            </w:r>
            <w:r w:rsidRPr="00290F8B">
              <w:rPr>
                <w:rFonts w:ascii="Arial" w:hAnsi="Arial" w:cs="Arial"/>
                <w:b/>
                <w:lang w:val="nb-NO"/>
              </w:rPr>
              <w:t xml:space="preserve"> </w:t>
            </w:r>
            <w:r w:rsidRPr="00290F8B">
              <w:rPr>
                <w:rFonts w:ascii="Arial" w:hAnsi="Arial" w:cs="Arial"/>
                <w:lang w:val="nb-NO"/>
              </w:rPr>
              <w:t xml:space="preserve">fremdrift av dette prosjektet; Telenors rolle, medlemmenes roller samt </w:t>
            </w:r>
            <w:proofErr w:type="spellStart"/>
            <w:r w:rsidRPr="00290F8B">
              <w:rPr>
                <w:rFonts w:ascii="Arial" w:hAnsi="Arial" w:cs="Arial"/>
                <w:lang w:val="nb-NO"/>
              </w:rPr>
              <w:t>NfNs</w:t>
            </w:r>
            <w:proofErr w:type="spellEnd"/>
            <w:r w:rsidRPr="00290F8B">
              <w:rPr>
                <w:rFonts w:ascii="Arial" w:hAnsi="Arial" w:cs="Arial"/>
                <w:lang w:val="nb-NO"/>
              </w:rPr>
              <w:t xml:space="preserve"> styrets rolle.</w:t>
            </w:r>
            <w:r w:rsidRPr="00290F8B">
              <w:rPr>
                <w:rFonts w:ascii="Arial" w:hAnsi="Arial" w:cs="Arial"/>
                <w:lang w:val="nb-NO"/>
              </w:rPr>
              <w:br/>
              <w:t>Prosjektet har enda ikke funnet sin form, og det er fortsatt et åpent spørsmål om det f. eks skal være:</w:t>
            </w:r>
            <w:r w:rsidRPr="00290F8B">
              <w:rPr>
                <w:rFonts w:ascii="Arial" w:hAnsi="Arial" w:cs="Arial"/>
                <w:lang w:val="nb-NO"/>
              </w:rPr>
              <w:br/>
              <w:t xml:space="preserve">-  et </w:t>
            </w:r>
            <w:proofErr w:type="spellStart"/>
            <w:r w:rsidRPr="00290F8B">
              <w:rPr>
                <w:rFonts w:ascii="Arial" w:hAnsi="Arial" w:cs="Arial"/>
                <w:lang w:val="nb-NO"/>
              </w:rPr>
              <w:t>erfa</w:t>
            </w:r>
            <w:proofErr w:type="spellEnd"/>
            <w:r w:rsidRPr="00290F8B">
              <w:rPr>
                <w:rFonts w:ascii="Arial" w:hAnsi="Arial" w:cs="Arial"/>
                <w:lang w:val="nb-NO"/>
              </w:rPr>
              <w:t>-utvekslingsprosjekt med en klar målsetting og styrt av en prosjektgruppe</w:t>
            </w:r>
            <w:r w:rsidRPr="00290F8B">
              <w:rPr>
                <w:rFonts w:ascii="Arial" w:hAnsi="Arial" w:cs="Arial"/>
                <w:lang w:val="nb-NO"/>
              </w:rPr>
              <w:br/>
              <w:t xml:space="preserve">   i NfN</w:t>
            </w:r>
            <w:r w:rsidRPr="00290F8B">
              <w:rPr>
                <w:rFonts w:ascii="Arial" w:hAnsi="Arial" w:cs="Arial"/>
                <w:b/>
                <w:lang w:val="nb-NO"/>
              </w:rPr>
              <w:t xml:space="preserve">, </w:t>
            </w:r>
            <w:r w:rsidRPr="00290F8B">
              <w:rPr>
                <w:rFonts w:ascii="Arial" w:hAnsi="Arial" w:cs="Arial"/>
                <w:b/>
                <w:lang w:val="nb-NO"/>
              </w:rPr>
              <w:br/>
            </w:r>
            <w:r w:rsidRPr="00290F8B">
              <w:rPr>
                <w:rFonts w:ascii="Arial" w:hAnsi="Arial" w:cs="Arial"/>
                <w:lang w:val="nb-NO"/>
              </w:rPr>
              <w:t>-</w:t>
            </w:r>
            <w:r w:rsidRPr="00290F8B">
              <w:rPr>
                <w:rFonts w:ascii="Arial" w:hAnsi="Arial" w:cs="Arial"/>
                <w:b/>
                <w:lang w:val="nb-NO"/>
              </w:rPr>
              <w:t xml:space="preserve">  </w:t>
            </w:r>
            <w:r w:rsidRPr="00290F8B">
              <w:rPr>
                <w:rFonts w:ascii="Arial" w:hAnsi="Arial" w:cs="Arial"/>
                <w:lang w:val="nb-NO"/>
              </w:rPr>
              <w:t>evt. i  form av arbeidsgruppe/gruppemøter (med koblinger mot</w:t>
            </w:r>
            <w:r w:rsidRPr="00290F8B">
              <w:rPr>
                <w:rFonts w:ascii="Arial" w:hAnsi="Arial" w:cs="Arial"/>
                <w:lang w:val="nb-NO"/>
              </w:rPr>
              <w:br/>
              <w:t xml:space="preserve">   nøkkeltall/</w:t>
            </w:r>
            <w:proofErr w:type="spellStart"/>
            <w:r w:rsidRPr="00290F8B">
              <w:rPr>
                <w:rFonts w:ascii="Arial" w:hAnsi="Arial" w:cs="Arial"/>
                <w:lang w:val="nb-NO"/>
              </w:rPr>
              <w:t>benchlearning</w:t>
            </w:r>
            <w:proofErr w:type="spellEnd"/>
            <w:r w:rsidRPr="00290F8B">
              <w:rPr>
                <w:rFonts w:ascii="Arial" w:hAnsi="Arial" w:cs="Arial"/>
                <w:lang w:val="nb-NO"/>
              </w:rPr>
              <w:t xml:space="preserve">, </w:t>
            </w:r>
            <w:r w:rsidRPr="00290F8B">
              <w:rPr>
                <w:rFonts w:ascii="Arial" w:hAnsi="Arial" w:cs="Arial"/>
                <w:lang w:val="nb-NO"/>
              </w:rPr>
              <w:br/>
              <w:t>-  eller om prosjektet skal munne ut i gjennomføring av et temamøte, evt. over to</w:t>
            </w:r>
            <w:r w:rsidRPr="00290F8B">
              <w:rPr>
                <w:rFonts w:ascii="Arial" w:hAnsi="Arial" w:cs="Arial"/>
                <w:lang w:val="nb-NO"/>
              </w:rPr>
              <w:br/>
              <w:t xml:space="preserve">   dager, og med bred bistand fra ekstern ekspertise/eksterne erfaringer.</w:t>
            </w:r>
            <w:r w:rsidRPr="00290F8B">
              <w:rPr>
                <w:rFonts w:ascii="Arial" w:hAnsi="Arial" w:cs="Arial"/>
                <w:lang w:val="nb-NO"/>
              </w:rPr>
              <w:br/>
            </w:r>
            <w:r w:rsidRPr="00290F8B">
              <w:rPr>
                <w:rFonts w:ascii="Arial" w:hAnsi="Arial" w:cs="Arial"/>
                <w:b/>
                <w:lang w:val="nb-NO"/>
              </w:rPr>
              <w:br/>
            </w:r>
            <w:r w:rsidRPr="00290F8B">
              <w:rPr>
                <w:rFonts w:ascii="Arial" w:hAnsi="Arial" w:cs="Arial"/>
                <w:lang w:val="nb-NO"/>
              </w:rPr>
              <w:t>Det ble ikke truffet noen beslutninger på dette. Drøftingen videreføres under strategidiskusjonene på styremøtet 18. desember.</w:t>
            </w:r>
            <w:r w:rsidRPr="00290F8B">
              <w:rPr>
                <w:rFonts w:ascii="Arial" w:hAnsi="Arial" w:cs="Arial"/>
                <w:b/>
                <w:lang w:val="nb-NO"/>
              </w:rPr>
              <w:t xml:space="preserve"> </w:t>
            </w:r>
            <w:r w:rsidRPr="00290F8B">
              <w:rPr>
                <w:rFonts w:ascii="Arial" w:hAnsi="Arial" w:cs="Arial"/>
                <w:b/>
                <w:lang w:val="nb-NO"/>
              </w:rPr>
              <w:br/>
            </w:r>
          </w:p>
          <w:p w14:paraId="313D6EE9" w14:textId="77777777" w:rsidR="006A2F29" w:rsidRPr="006A2F29" w:rsidRDefault="006A2F29" w:rsidP="006A2F29">
            <w:pPr>
              <w:rPr>
                <w:rFonts w:ascii="Arial" w:hAnsi="Arial" w:cs="Arial"/>
                <w:lang w:val="nb-NO"/>
              </w:rPr>
            </w:pPr>
            <w:r w:rsidRPr="006A2F29">
              <w:rPr>
                <w:rFonts w:ascii="Arial" w:hAnsi="Arial" w:cs="Arial"/>
                <w:b/>
                <w:lang w:val="nb-NO"/>
              </w:rPr>
              <w:lastRenderedPageBreak/>
              <w:t>Styrets årsplan 2017</w:t>
            </w:r>
            <w:r w:rsidRPr="006A2F29">
              <w:rPr>
                <w:rFonts w:ascii="Arial" w:hAnsi="Arial" w:cs="Arial"/>
                <w:b/>
                <w:lang w:val="nb-NO"/>
              </w:rPr>
              <w:br/>
            </w:r>
            <w:r w:rsidRPr="006A2F29">
              <w:rPr>
                <w:rFonts w:ascii="Arial" w:hAnsi="Arial" w:cs="Arial"/>
                <w:lang w:val="nb-NO"/>
              </w:rPr>
              <w:t>Under drøfting av forberedelsene til styremøte 8/17, – og planene for 2018 - ble det spilt inn en rekke stikkord til forberedelse av strategidiskusjonen, som blir en hovedsak på dette møtet:</w:t>
            </w:r>
          </w:p>
          <w:p w14:paraId="1CD4A881" w14:textId="77777777" w:rsidR="006A2F29" w:rsidRPr="006A2F29" w:rsidRDefault="006A2F29" w:rsidP="006A2F29">
            <w:pPr>
              <w:rPr>
                <w:rFonts w:ascii="Arial" w:hAnsi="Arial" w:cs="Arial"/>
                <w:lang w:val="nb-NO"/>
              </w:rPr>
            </w:pPr>
            <w:r w:rsidRPr="006A2F29">
              <w:rPr>
                <w:rFonts w:ascii="Arial" w:hAnsi="Arial" w:cs="Arial"/>
                <w:lang w:val="nb-NO"/>
              </w:rPr>
              <w:t>- hvordan best beholde/forsterke vår posisjon i forhold til vedtatt visjon: «NfN er viktigste</w:t>
            </w:r>
            <w:r w:rsidRPr="006A2F29">
              <w:rPr>
                <w:rFonts w:ascii="Arial" w:hAnsi="Arial" w:cs="Arial"/>
                <w:lang w:val="nb-NO"/>
              </w:rPr>
              <w:br/>
              <w:t xml:space="preserve">  arena  for beste praksis innen FM i Norge»?</w:t>
            </w:r>
            <w:r w:rsidRPr="006A2F29">
              <w:rPr>
                <w:rFonts w:ascii="Arial" w:hAnsi="Arial" w:cs="Arial"/>
                <w:lang w:val="nb-NO"/>
              </w:rPr>
              <w:br/>
              <w:t>- hva er på agendaen til andre tilsvarende nettverk/organisasjoner i inn- og utland?</w:t>
            </w:r>
          </w:p>
          <w:p w14:paraId="255117C2" w14:textId="77777777" w:rsidR="006A2F29" w:rsidRPr="006A2F29" w:rsidRDefault="006A2F29" w:rsidP="006A2F29">
            <w:pPr>
              <w:rPr>
                <w:rFonts w:ascii="Arial" w:hAnsi="Arial" w:cs="Arial"/>
                <w:lang w:val="nb-NO"/>
              </w:rPr>
            </w:pPr>
            <w:r w:rsidRPr="006A2F29">
              <w:rPr>
                <w:rFonts w:ascii="Arial" w:hAnsi="Arial" w:cs="Arial"/>
                <w:lang w:val="nb-NO"/>
              </w:rPr>
              <w:t>- er det noen naturlige samarbeidspartnere som ved å «</w:t>
            </w:r>
            <w:proofErr w:type="spellStart"/>
            <w:r w:rsidRPr="006A2F29">
              <w:rPr>
                <w:rFonts w:ascii="Arial" w:hAnsi="Arial" w:cs="Arial"/>
                <w:lang w:val="nb-NO"/>
              </w:rPr>
              <w:t>join</w:t>
            </w:r>
            <w:proofErr w:type="spellEnd"/>
            <w:r w:rsidRPr="006A2F29">
              <w:rPr>
                <w:rFonts w:ascii="Arial" w:hAnsi="Arial" w:cs="Arial"/>
                <w:lang w:val="nb-NO"/>
              </w:rPr>
              <w:t xml:space="preserve"> </w:t>
            </w:r>
            <w:proofErr w:type="spellStart"/>
            <w:r w:rsidRPr="006A2F29">
              <w:rPr>
                <w:rFonts w:ascii="Arial" w:hAnsi="Arial" w:cs="Arial"/>
                <w:lang w:val="nb-NO"/>
              </w:rPr>
              <w:t>forces</w:t>
            </w:r>
            <w:proofErr w:type="spellEnd"/>
            <w:r w:rsidRPr="006A2F29">
              <w:rPr>
                <w:rFonts w:ascii="Arial" w:hAnsi="Arial" w:cs="Arial"/>
                <w:lang w:val="nb-NO"/>
              </w:rPr>
              <w:t>» forsterker hverandre?</w:t>
            </w:r>
          </w:p>
          <w:p w14:paraId="33093E7A" w14:textId="77777777" w:rsidR="006A2F29" w:rsidRPr="006A2F29" w:rsidRDefault="006A2F29" w:rsidP="006A2F29">
            <w:pPr>
              <w:rPr>
                <w:rFonts w:ascii="Arial" w:hAnsi="Arial" w:cs="Arial"/>
                <w:lang w:val="nb-NO"/>
              </w:rPr>
            </w:pPr>
            <w:r w:rsidRPr="006A2F29">
              <w:rPr>
                <w:rFonts w:ascii="Arial" w:hAnsi="Arial" w:cs="Arial"/>
                <w:lang w:val="nb-NO"/>
              </w:rPr>
              <w:t xml:space="preserve">- selv etter spørreundersøkelsen om BM, vet vi nok om hva som er våre medlemmers </w:t>
            </w:r>
            <w:r w:rsidRPr="006A2F29">
              <w:rPr>
                <w:rFonts w:ascii="Arial" w:hAnsi="Arial" w:cs="Arial"/>
                <w:lang w:val="nb-NO"/>
              </w:rPr>
              <w:br/>
              <w:t xml:space="preserve">  behov og forventninger? Roller/kompetanse? Individuell konkurransedyktighet?</w:t>
            </w:r>
          </w:p>
          <w:p w14:paraId="04AE8F5D" w14:textId="77777777" w:rsidR="006A2F29" w:rsidRPr="006A2F29" w:rsidRDefault="006A2F29" w:rsidP="006A2F29">
            <w:pPr>
              <w:rPr>
                <w:rFonts w:ascii="Arial" w:hAnsi="Arial" w:cs="Arial"/>
                <w:lang w:val="nb-NO"/>
              </w:rPr>
            </w:pPr>
            <w:r w:rsidRPr="006A2F29">
              <w:rPr>
                <w:rFonts w:ascii="Arial" w:hAnsi="Arial" w:cs="Arial"/>
                <w:lang w:val="nb-NO"/>
              </w:rPr>
              <w:t xml:space="preserve">- bør vi forsterke vår oppmerksomhet mot profesjonelle </w:t>
            </w:r>
            <w:proofErr w:type="spellStart"/>
            <w:r w:rsidRPr="006A2F29">
              <w:rPr>
                <w:rFonts w:ascii="Arial" w:hAnsi="Arial" w:cs="Arial"/>
                <w:lang w:val="nb-NO"/>
              </w:rPr>
              <w:t>sourcing</w:t>
            </w:r>
            <w:proofErr w:type="spellEnd"/>
            <w:r w:rsidRPr="006A2F29">
              <w:rPr>
                <w:rFonts w:ascii="Arial" w:hAnsi="Arial" w:cs="Arial"/>
                <w:lang w:val="nb-NO"/>
              </w:rPr>
              <w:t>-prosesser som grunnlag</w:t>
            </w:r>
            <w:r w:rsidRPr="006A2F29">
              <w:rPr>
                <w:rFonts w:ascii="Arial" w:hAnsi="Arial" w:cs="Arial"/>
                <w:lang w:val="nb-NO"/>
              </w:rPr>
              <w:br/>
              <w:t xml:space="preserve">  for kvalitets- og kostnadsstyring?</w:t>
            </w:r>
          </w:p>
          <w:p w14:paraId="37BE8960" w14:textId="77777777" w:rsidR="006A2F29" w:rsidRPr="006A2F29" w:rsidRDefault="006A2F29" w:rsidP="006A2F29">
            <w:pPr>
              <w:rPr>
                <w:rFonts w:ascii="Arial" w:hAnsi="Arial" w:cs="Arial"/>
                <w:lang w:val="nb-NO"/>
              </w:rPr>
            </w:pPr>
            <w:r w:rsidRPr="006A2F29">
              <w:rPr>
                <w:rFonts w:ascii="Arial" w:hAnsi="Arial" w:cs="Arial"/>
                <w:lang w:val="nb-NO"/>
              </w:rPr>
              <w:t>- bør vi i en videre utvikling av utvalgte nøkkeltall løsrive oss fra NS 3454 og ha større</w:t>
            </w:r>
            <w:r w:rsidRPr="006A2F29">
              <w:rPr>
                <w:rFonts w:ascii="Arial" w:hAnsi="Arial" w:cs="Arial"/>
                <w:lang w:val="nb-NO"/>
              </w:rPr>
              <w:br/>
              <w:t xml:space="preserve">  selektivitet mot dagsaktuelle medlemsbehov (eks. arbeidsformer/arbeidsplasser, </w:t>
            </w:r>
            <w:r w:rsidRPr="006A2F29">
              <w:rPr>
                <w:rFonts w:ascii="Arial" w:hAnsi="Arial" w:cs="Arial"/>
                <w:lang w:val="nb-NO"/>
              </w:rPr>
              <w:br/>
              <w:t xml:space="preserve">  styring/kontroll, digitaliseringseffekter </w:t>
            </w:r>
            <w:proofErr w:type="spellStart"/>
            <w:r w:rsidRPr="006A2F29">
              <w:rPr>
                <w:rFonts w:ascii="Arial" w:hAnsi="Arial" w:cs="Arial"/>
                <w:lang w:val="nb-NO"/>
              </w:rPr>
              <w:t>etc</w:t>
            </w:r>
            <w:proofErr w:type="spellEnd"/>
            <w:r w:rsidRPr="006A2F29">
              <w:rPr>
                <w:rFonts w:ascii="Arial" w:hAnsi="Arial" w:cs="Arial"/>
                <w:lang w:val="nb-NO"/>
              </w:rPr>
              <w:t xml:space="preserve">)?   </w:t>
            </w:r>
          </w:p>
          <w:p w14:paraId="23A8F042" w14:textId="77777777" w:rsidR="006A2F29" w:rsidRPr="006A2F29" w:rsidRDefault="006A2F29" w:rsidP="006A2F29">
            <w:pPr>
              <w:rPr>
                <w:rFonts w:ascii="Arial" w:hAnsi="Arial" w:cs="Arial"/>
                <w:lang w:val="nb-NO"/>
              </w:rPr>
            </w:pPr>
          </w:p>
          <w:p w14:paraId="0FC5C98A" w14:textId="7A3F7D28" w:rsidR="00C259D8" w:rsidRPr="00981C00" w:rsidRDefault="00C259D8">
            <w:pPr>
              <w:rPr>
                <w:rFonts w:ascii="Arial" w:hAnsi="Arial" w:cs="Arial"/>
                <w:b/>
                <w:sz w:val="28"/>
                <w:szCs w:val="28"/>
                <w:lang w:val="nb-NO"/>
              </w:rPr>
            </w:pPr>
          </w:p>
        </w:tc>
      </w:tr>
      <w:tr w:rsidR="006A2F29" w:rsidRPr="00B3484D" w14:paraId="7C064AFE" w14:textId="77777777" w:rsidTr="006A2F29">
        <w:trPr>
          <w:trHeight w:val="269"/>
        </w:trPr>
        <w:tc>
          <w:tcPr>
            <w:tcW w:w="3564" w:type="dxa"/>
            <w:shd w:val="clear" w:color="auto" w:fill="D9D9D9" w:themeFill="background1" w:themeFillShade="D9"/>
          </w:tcPr>
          <w:p w14:paraId="7BB708F4" w14:textId="77777777" w:rsidR="006A2F29" w:rsidRPr="0038764E" w:rsidRDefault="006A2F29">
            <w:pPr>
              <w:rPr>
                <w:rFonts w:ascii="Arial" w:hAnsi="Arial" w:cs="Arial"/>
                <w:b/>
                <w:sz w:val="24"/>
                <w:szCs w:val="24"/>
                <w:lang w:val="nb-NO"/>
              </w:rPr>
            </w:pPr>
          </w:p>
        </w:tc>
        <w:tc>
          <w:tcPr>
            <w:tcW w:w="870" w:type="dxa"/>
            <w:shd w:val="clear" w:color="auto" w:fill="D9D9D9" w:themeFill="background1" w:themeFillShade="D9"/>
          </w:tcPr>
          <w:p w14:paraId="37DF7865" w14:textId="77777777" w:rsidR="006A2F29" w:rsidRPr="0038764E" w:rsidRDefault="006A2F29">
            <w:pPr>
              <w:rPr>
                <w:rFonts w:ascii="Arial" w:hAnsi="Arial" w:cs="Arial"/>
                <w:b/>
                <w:sz w:val="24"/>
                <w:szCs w:val="24"/>
                <w:lang w:val="nb-NO"/>
              </w:rPr>
            </w:pPr>
          </w:p>
        </w:tc>
        <w:tc>
          <w:tcPr>
            <w:tcW w:w="11442" w:type="dxa"/>
            <w:shd w:val="clear" w:color="auto" w:fill="D9D9D9" w:themeFill="background1" w:themeFillShade="D9"/>
          </w:tcPr>
          <w:p w14:paraId="131A88FF" w14:textId="77777777" w:rsidR="006A2F29" w:rsidRPr="00D83395" w:rsidRDefault="006A2F29" w:rsidP="00EB4EFB">
            <w:pPr>
              <w:rPr>
                <w:rFonts w:ascii="Arial" w:hAnsi="Arial" w:cs="Arial"/>
                <w:sz w:val="20"/>
                <w:szCs w:val="20"/>
                <w:lang w:val="nb-NO"/>
              </w:rPr>
            </w:pPr>
          </w:p>
        </w:tc>
      </w:tr>
      <w:tr w:rsidR="00C259D8" w:rsidRPr="00B3484D" w14:paraId="6F4E3892" w14:textId="77777777" w:rsidTr="00C259D8">
        <w:trPr>
          <w:trHeight w:val="203"/>
        </w:trPr>
        <w:tc>
          <w:tcPr>
            <w:tcW w:w="3564" w:type="dxa"/>
          </w:tcPr>
          <w:p w14:paraId="5520B0DA" w14:textId="2FEF1AEC" w:rsidR="00C259D8" w:rsidRPr="00D83395" w:rsidRDefault="00C259D8">
            <w:pPr>
              <w:rPr>
                <w:rFonts w:ascii="Arial" w:hAnsi="Arial" w:cs="Arial"/>
                <w:b/>
                <w:sz w:val="20"/>
                <w:szCs w:val="20"/>
                <w:lang w:val="nb-NO"/>
              </w:rPr>
            </w:pPr>
            <w:r w:rsidRPr="0038764E">
              <w:rPr>
                <w:rFonts w:ascii="Arial" w:hAnsi="Arial" w:cs="Arial"/>
                <w:b/>
                <w:sz w:val="24"/>
                <w:szCs w:val="24"/>
                <w:lang w:val="nb-NO"/>
              </w:rPr>
              <w:t>Nøkkeltall og</w:t>
            </w:r>
            <w:r w:rsidRPr="00D83395">
              <w:rPr>
                <w:rFonts w:ascii="Arial" w:hAnsi="Arial" w:cs="Arial"/>
                <w:b/>
                <w:sz w:val="20"/>
                <w:szCs w:val="20"/>
                <w:lang w:val="nb-NO"/>
              </w:rPr>
              <w:t xml:space="preserve"> </w:t>
            </w:r>
            <w:r w:rsidRPr="0038764E">
              <w:rPr>
                <w:rFonts w:ascii="Arial" w:hAnsi="Arial" w:cs="Arial"/>
                <w:b/>
                <w:sz w:val="24"/>
                <w:szCs w:val="24"/>
                <w:lang w:val="nb-NO"/>
              </w:rPr>
              <w:t>benchmarking/</w:t>
            </w:r>
            <w:proofErr w:type="spellStart"/>
            <w:r w:rsidRPr="0038764E">
              <w:rPr>
                <w:rFonts w:ascii="Arial" w:hAnsi="Arial" w:cs="Arial"/>
                <w:b/>
                <w:sz w:val="24"/>
                <w:szCs w:val="24"/>
                <w:lang w:val="nb-NO"/>
              </w:rPr>
              <w:t>benchlearning</w:t>
            </w:r>
            <w:proofErr w:type="spellEnd"/>
          </w:p>
        </w:tc>
        <w:tc>
          <w:tcPr>
            <w:tcW w:w="870" w:type="dxa"/>
          </w:tcPr>
          <w:p w14:paraId="336CB159" w14:textId="77777777" w:rsidR="00C259D8" w:rsidRPr="0038764E" w:rsidRDefault="00C259D8">
            <w:pPr>
              <w:rPr>
                <w:rFonts w:ascii="Arial" w:hAnsi="Arial" w:cs="Arial"/>
                <w:b/>
                <w:sz w:val="24"/>
                <w:szCs w:val="24"/>
                <w:lang w:val="nb-NO"/>
              </w:rPr>
            </w:pPr>
            <w:r w:rsidRPr="0038764E">
              <w:rPr>
                <w:rFonts w:ascii="Arial" w:hAnsi="Arial" w:cs="Arial"/>
                <w:b/>
                <w:sz w:val="24"/>
                <w:szCs w:val="24"/>
                <w:lang w:val="nb-NO"/>
              </w:rPr>
              <w:t>4/17</w:t>
            </w:r>
            <w:r w:rsidRPr="0038764E">
              <w:rPr>
                <w:rFonts w:ascii="Arial" w:hAnsi="Arial" w:cs="Arial"/>
                <w:b/>
                <w:sz w:val="24"/>
                <w:szCs w:val="24"/>
                <w:lang w:val="nb-NO"/>
              </w:rPr>
              <w:br/>
              <w:t>Sak 13.17</w:t>
            </w:r>
          </w:p>
          <w:p w14:paraId="03FD1B32" w14:textId="77777777" w:rsidR="00C259D8" w:rsidRDefault="00C259D8">
            <w:pPr>
              <w:rPr>
                <w:rFonts w:ascii="Arial" w:hAnsi="Arial" w:cs="Arial"/>
                <w:b/>
                <w:sz w:val="20"/>
                <w:szCs w:val="20"/>
                <w:lang w:val="nb-NO"/>
              </w:rPr>
            </w:pPr>
          </w:p>
          <w:p w14:paraId="14DD6014" w14:textId="77777777" w:rsidR="00C259D8" w:rsidRDefault="00C259D8">
            <w:pPr>
              <w:rPr>
                <w:rFonts w:ascii="Arial" w:hAnsi="Arial" w:cs="Arial"/>
                <w:b/>
                <w:sz w:val="20"/>
                <w:szCs w:val="20"/>
                <w:lang w:val="nb-NO"/>
              </w:rPr>
            </w:pPr>
          </w:p>
          <w:p w14:paraId="39F2E6EA" w14:textId="77777777" w:rsidR="00C259D8" w:rsidRDefault="00C259D8">
            <w:pPr>
              <w:rPr>
                <w:rFonts w:ascii="Arial" w:hAnsi="Arial" w:cs="Arial"/>
                <w:b/>
                <w:sz w:val="20"/>
                <w:szCs w:val="20"/>
                <w:lang w:val="nb-NO"/>
              </w:rPr>
            </w:pPr>
          </w:p>
          <w:p w14:paraId="059C7118" w14:textId="77777777" w:rsidR="00C259D8" w:rsidRDefault="00C259D8">
            <w:pPr>
              <w:rPr>
                <w:rFonts w:ascii="Arial" w:hAnsi="Arial" w:cs="Arial"/>
                <w:b/>
                <w:sz w:val="20"/>
                <w:szCs w:val="20"/>
                <w:lang w:val="nb-NO"/>
              </w:rPr>
            </w:pPr>
          </w:p>
          <w:p w14:paraId="1252DBC9" w14:textId="77777777" w:rsidR="00C259D8" w:rsidRDefault="00C259D8">
            <w:pPr>
              <w:rPr>
                <w:rFonts w:ascii="Arial" w:hAnsi="Arial" w:cs="Arial"/>
                <w:b/>
                <w:sz w:val="20"/>
                <w:szCs w:val="20"/>
                <w:lang w:val="nb-NO"/>
              </w:rPr>
            </w:pPr>
          </w:p>
          <w:p w14:paraId="4B48F7C5" w14:textId="77777777" w:rsidR="00C259D8" w:rsidRDefault="00C259D8">
            <w:pPr>
              <w:rPr>
                <w:rFonts w:ascii="Arial" w:hAnsi="Arial" w:cs="Arial"/>
                <w:b/>
                <w:sz w:val="20"/>
                <w:szCs w:val="20"/>
                <w:lang w:val="nb-NO"/>
              </w:rPr>
            </w:pPr>
          </w:p>
          <w:p w14:paraId="08708BC0" w14:textId="77777777" w:rsidR="00C259D8" w:rsidRDefault="00C259D8">
            <w:pPr>
              <w:rPr>
                <w:rFonts w:ascii="Arial" w:hAnsi="Arial" w:cs="Arial"/>
                <w:b/>
                <w:sz w:val="20"/>
                <w:szCs w:val="20"/>
                <w:lang w:val="nb-NO"/>
              </w:rPr>
            </w:pPr>
          </w:p>
          <w:p w14:paraId="0ACE3521" w14:textId="77777777" w:rsidR="00C259D8" w:rsidRDefault="00C259D8">
            <w:pPr>
              <w:rPr>
                <w:rFonts w:ascii="Arial" w:hAnsi="Arial" w:cs="Arial"/>
                <w:b/>
                <w:sz w:val="20"/>
                <w:szCs w:val="20"/>
                <w:lang w:val="nb-NO"/>
              </w:rPr>
            </w:pPr>
          </w:p>
          <w:p w14:paraId="527E7B5E" w14:textId="77777777" w:rsidR="00C259D8" w:rsidRDefault="00C259D8">
            <w:pPr>
              <w:rPr>
                <w:rFonts w:ascii="Arial" w:hAnsi="Arial" w:cs="Arial"/>
                <w:b/>
                <w:sz w:val="20"/>
                <w:szCs w:val="20"/>
                <w:lang w:val="nb-NO"/>
              </w:rPr>
            </w:pPr>
          </w:p>
          <w:p w14:paraId="60A409C9" w14:textId="77777777" w:rsidR="00C259D8" w:rsidRDefault="00C259D8">
            <w:pPr>
              <w:rPr>
                <w:rFonts w:ascii="Arial" w:hAnsi="Arial" w:cs="Arial"/>
                <w:b/>
                <w:sz w:val="20"/>
                <w:szCs w:val="20"/>
                <w:lang w:val="nb-NO"/>
              </w:rPr>
            </w:pPr>
          </w:p>
          <w:p w14:paraId="0E51A3DB" w14:textId="77777777" w:rsidR="00C259D8" w:rsidRDefault="00C259D8">
            <w:pPr>
              <w:rPr>
                <w:rFonts w:ascii="Arial" w:hAnsi="Arial" w:cs="Arial"/>
                <w:b/>
                <w:sz w:val="20"/>
                <w:szCs w:val="20"/>
                <w:lang w:val="nb-NO"/>
              </w:rPr>
            </w:pPr>
          </w:p>
          <w:p w14:paraId="5B4A0803" w14:textId="77777777" w:rsidR="00C259D8" w:rsidRDefault="00C259D8">
            <w:pPr>
              <w:rPr>
                <w:rFonts w:ascii="Arial" w:hAnsi="Arial" w:cs="Arial"/>
                <w:b/>
                <w:sz w:val="20"/>
                <w:szCs w:val="20"/>
                <w:lang w:val="nb-NO"/>
              </w:rPr>
            </w:pPr>
          </w:p>
          <w:p w14:paraId="365254C1" w14:textId="77777777" w:rsidR="00C259D8" w:rsidRDefault="00C259D8">
            <w:pPr>
              <w:rPr>
                <w:rFonts w:ascii="Arial" w:hAnsi="Arial" w:cs="Arial"/>
                <w:b/>
                <w:sz w:val="20"/>
                <w:szCs w:val="20"/>
                <w:lang w:val="nb-NO"/>
              </w:rPr>
            </w:pPr>
          </w:p>
          <w:p w14:paraId="4497C618" w14:textId="77777777" w:rsidR="00C259D8" w:rsidRDefault="00C259D8">
            <w:pPr>
              <w:rPr>
                <w:rFonts w:ascii="Arial" w:hAnsi="Arial" w:cs="Arial"/>
                <w:b/>
                <w:sz w:val="20"/>
                <w:szCs w:val="20"/>
                <w:lang w:val="nb-NO"/>
              </w:rPr>
            </w:pPr>
          </w:p>
          <w:p w14:paraId="00D0BD1D" w14:textId="77777777" w:rsidR="00C259D8" w:rsidRDefault="00C259D8">
            <w:pPr>
              <w:rPr>
                <w:rFonts w:ascii="Arial" w:hAnsi="Arial" w:cs="Arial"/>
                <w:b/>
                <w:sz w:val="20"/>
                <w:szCs w:val="20"/>
                <w:lang w:val="nb-NO"/>
              </w:rPr>
            </w:pPr>
          </w:p>
          <w:p w14:paraId="3777682A" w14:textId="77777777" w:rsidR="00C259D8" w:rsidRDefault="00C259D8">
            <w:pPr>
              <w:rPr>
                <w:rFonts w:ascii="Arial" w:hAnsi="Arial" w:cs="Arial"/>
                <w:b/>
                <w:sz w:val="20"/>
                <w:szCs w:val="20"/>
                <w:lang w:val="nb-NO"/>
              </w:rPr>
            </w:pPr>
          </w:p>
          <w:p w14:paraId="2C2F995D" w14:textId="77777777" w:rsidR="00C259D8" w:rsidRDefault="00C259D8">
            <w:pPr>
              <w:rPr>
                <w:rFonts w:ascii="Arial" w:hAnsi="Arial" w:cs="Arial"/>
                <w:b/>
                <w:sz w:val="20"/>
                <w:szCs w:val="20"/>
                <w:lang w:val="nb-NO"/>
              </w:rPr>
            </w:pPr>
            <w:r w:rsidRPr="00231D02">
              <w:rPr>
                <w:rFonts w:ascii="Arial" w:hAnsi="Arial" w:cs="Arial"/>
                <w:b/>
                <w:sz w:val="24"/>
                <w:szCs w:val="24"/>
                <w:lang w:val="nb-NO"/>
              </w:rPr>
              <w:lastRenderedPageBreak/>
              <w:t>5</w:t>
            </w:r>
            <w:r w:rsidRPr="0038764E">
              <w:rPr>
                <w:rFonts w:ascii="Arial" w:hAnsi="Arial" w:cs="Arial"/>
                <w:b/>
                <w:sz w:val="24"/>
                <w:szCs w:val="24"/>
                <w:lang w:val="nb-NO"/>
              </w:rPr>
              <w:t>/17</w:t>
            </w:r>
            <w:r w:rsidRPr="0038764E">
              <w:rPr>
                <w:rFonts w:ascii="Arial" w:hAnsi="Arial" w:cs="Arial"/>
                <w:b/>
                <w:sz w:val="24"/>
                <w:szCs w:val="24"/>
                <w:lang w:val="nb-NO"/>
              </w:rPr>
              <w:br/>
              <w:t>Sak</w:t>
            </w:r>
            <w:r w:rsidRPr="0038764E">
              <w:rPr>
                <w:rFonts w:ascii="Arial" w:hAnsi="Arial" w:cs="Arial"/>
                <w:b/>
                <w:sz w:val="24"/>
                <w:szCs w:val="24"/>
                <w:lang w:val="nb-NO"/>
              </w:rPr>
              <w:br/>
              <w:t>20.17</w:t>
            </w:r>
          </w:p>
          <w:p w14:paraId="68DC1F60" w14:textId="77777777" w:rsidR="00C259D8" w:rsidRDefault="00C259D8">
            <w:pPr>
              <w:rPr>
                <w:rFonts w:ascii="Arial" w:hAnsi="Arial" w:cs="Arial"/>
                <w:b/>
                <w:sz w:val="20"/>
                <w:szCs w:val="20"/>
                <w:lang w:val="nb-NO"/>
              </w:rPr>
            </w:pPr>
          </w:p>
          <w:p w14:paraId="79362F6E" w14:textId="77777777" w:rsidR="00C259D8" w:rsidRDefault="00C259D8">
            <w:pPr>
              <w:rPr>
                <w:rFonts w:ascii="Arial" w:hAnsi="Arial" w:cs="Arial"/>
                <w:b/>
                <w:sz w:val="20"/>
                <w:szCs w:val="20"/>
                <w:lang w:val="nb-NO"/>
              </w:rPr>
            </w:pPr>
          </w:p>
          <w:p w14:paraId="13FE9E1B" w14:textId="77777777" w:rsidR="00C259D8" w:rsidRDefault="00C259D8">
            <w:pPr>
              <w:rPr>
                <w:rFonts w:ascii="Arial" w:hAnsi="Arial" w:cs="Arial"/>
                <w:b/>
                <w:sz w:val="20"/>
                <w:szCs w:val="20"/>
                <w:lang w:val="nb-NO"/>
              </w:rPr>
            </w:pPr>
          </w:p>
          <w:p w14:paraId="7E813762" w14:textId="77777777" w:rsidR="00C259D8" w:rsidRDefault="00C259D8">
            <w:pPr>
              <w:rPr>
                <w:rFonts w:ascii="Arial" w:hAnsi="Arial" w:cs="Arial"/>
                <w:b/>
                <w:sz w:val="20"/>
                <w:szCs w:val="20"/>
                <w:lang w:val="nb-NO"/>
              </w:rPr>
            </w:pPr>
          </w:p>
          <w:p w14:paraId="51A5599F" w14:textId="77777777" w:rsidR="00C259D8" w:rsidRDefault="00C259D8">
            <w:pPr>
              <w:rPr>
                <w:rFonts w:ascii="Arial" w:hAnsi="Arial" w:cs="Arial"/>
                <w:b/>
                <w:sz w:val="20"/>
                <w:szCs w:val="20"/>
                <w:lang w:val="nb-NO"/>
              </w:rPr>
            </w:pPr>
          </w:p>
          <w:p w14:paraId="7D144678" w14:textId="77777777" w:rsidR="00C259D8" w:rsidRDefault="00C259D8">
            <w:pPr>
              <w:rPr>
                <w:rFonts w:ascii="Arial" w:hAnsi="Arial" w:cs="Arial"/>
                <w:b/>
                <w:sz w:val="20"/>
                <w:szCs w:val="20"/>
                <w:lang w:val="nb-NO"/>
              </w:rPr>
            </w:pPr>
          </w:p>
          <w:p w14:paraId="7372FDDC" w14:textId="77777777" w:rsidR="00C259D8" w:rsidRDefault="00C259D8">
            <w:pPr>
              <w:rPr>
                <w:rFonts w:ascii="Arial" w:hAnsi="Arial" w:cs="Arial"/>
                <w:b/>
                <w:sz w:val="20"/>
                <w:szCs w:val="20"/>
                <w:lang w:val="nb-NO"/>
              </w:rPr>
            </w:pPr>
          </w:p>
          <w:p w14:paraId="17C39BB0" w14:textId="77777777" w:rsidR="00C259D8" w:rsidRDefault="00C259D8">
            <w:pPr>
              <w:rPr>
                <w:rFonts w:ascii="Arial" w:hAnsi="Arial" w:cs="Arial"/>
                <w:b/>
                <w:sz w:val="20"/>
                <w:szCs w:val="20"/>
                <w:lang w:val="nb-NO"/>
              </w:rPr>
            </w:pPr>
          </w:p>
          <w:p w14:paraId="7BE7F0E4" w14:textId="77777777" w:rsidR="00C259D8" w:rsidRDefault="00C259D8">
            <w:pPr>
              <w:rPr>
                <w:rFonts w:ascii="Arial" w:hAnsi="Arial" w:cs="Arial"/>
                <w:b/>
                <w:sz w:val="20"/>
                <w:szCs w:val="20"/>
                <w:lang w:val="nb-NO"/>
              </w:rPr>
            </w:pPr>
          </w:p>
          <w:p w14:paraId="1245636A" w14:textId="77777777" w:rsidR="00C259D8" w:rsidRDefault="00C259D8">
            <w:pPr>
              <w:rPr>
                <w:rFonts w:ascii="Arial" w:hAnsi="Arial" w:cs="Arial"/>
                <w:b/>
                <w:sz w:val="20"/>
                <w:szCs w:val="20"/>
                <w:lang w:val="nb-NO"/>
              </w:rPr>
            </w:pPr>
          </w:p>
          <w:p w14:paraId="257D6C1B" w14:textId="77777777" w:rsidR="00C259D8" w:rsidRDefault="00C259D8">
            <w:pPr>
              <w:rPr>
                <w:rFonts w:ascii="Arial" w:hAnsi="Arial" w:cs="Arial"/>
                <w:b/>
                <w:sz w:val="20"/>
                <w:szCs w:val="20"/>
                <w:lang w:val="nb-NO"/>
              </w:rPr>
            </w:pPr>
          </w:p>
          <w:p w14:paraId="09A5C6B8" w14:textId="77777777" w:rsidR="00C259D8" w:rsidRDefault="00C259D8">
            <w:pPr>
              <w:rPr>
                <w:rFonts w:ascii="Arial" w:hAnsi="Arial" w:cs="Arial"/>
                <w:b/>
                <w:sz w:val="20"/>
                <w:szCs w:val="20"/>
                <w:lang w:val="nb-NO"/>
              </w:rPr>
            </w:pPr>
          </w:p>
          <w:p w14:paraId="251B8C74" w14:textId="77777777" w:rsidR="00C259D8" w:rsidRDefault="00C259D8">
            <w:pPr>
              <w:rPr>
                <w:rFonts w:ascii="Arial" w:hAnsi="Arial" w:cs="Arial"/>
                <w:b/>
                <w:sz w:val="20"/>
                <w:szCs w:val="20"/>
                <w:lang w:val="nb-NO"/>
              </w:rPr>
            </w:pPr>
          </w:p>
          <w:p w14:paraId="5A4F5F02" w14:textId="77777777" w:rsidR="00C259D8" w:rsidRDefault="00C259D8">
            <w:pPr>
              <w:rPr>
                <w:rFonts w:ascii="Arial" w:hAnsi="Arial" w:cs="Arial"/>
                <w:b/>
                <w:sz w:val="20"/>
                <w:szCs w:val="20"/>
                <w:lang w:val="nb-NO"/>
              </w:rPr>
            </w:pPr>
          </w:p>
          <w:p w14:paraId="45CE082A" w14:textId="77777777" w:rsidR="00C259D8" w:rsidRDefault="00C259D8">
            <w:pPr>
              <w:rPr>
                <w:rFonts w:ascii="Arial" w:hAnsi="Arial" w:cs="Arial"/>
                <w:b/>
                <w:sz w:val="20"/>
                <w:szCs w:val="20"/>
                <w:lang w:val="nb-NO"/>
              </w:rPr>
            </w:pPr>
          </w:p>
          <w:p w14:paraId="2D4311D4" w14:textId="77777777" w:rsidR="00C259D8" w:rsidRDefault="00C259D8">
            <w:pPr>
              <w:rPr>
                <w:rFonts w:ascii="Arial" w:hAnsi="Arial" w:cs="Arial"/>
                <w:b/>
                <w:sz w:val="20"/>
                <w:szCs w:val="20"/>
                <w:lang w:val="nb-NO"/>
              </w:rPr>
            </w:pPr>
          </w:p>
          <w:p w14:paraId="56B5FA99" w14:textId="77777777" w:rsidR="00C259D8" w:rsidRDefault="00C259D8">
            <w:pPr>
              <w:rPr>
                <w:rFonts w:ascii="Arial" w:hAnsi="Arial" w:cs="Arial"/>
                <w:b/>
                <w:sz w:val="20"/>
                <w:szCs w:val="20"/>
                <w:lang w:val="nb-NO"/>
              </w:rPr>
            </w:pPr>
          </w:p>
          <w:p w14:paraId="3ED6D64E" w14:textId="77777777" w:rsidR="00C259D8" w:rsidRDefault="00C259D8">
            <w:pPr>
              <w:rPr>
                <w:rFonts w:ascii="Arial" w:hAnsi="Arial" w:cs="Arial"/>
                <w:b/>
                <w:sz w:val="20"/>
                <w:szCs w:val="20"/>
                <w:lang w:val="nb-NO"/>
              </w:rPr>
            </w:pPr>
          </w:p>
          <w:p w14:paraId="34313781" w14:textId="77777777" w:rsidR="00C259D8" w:rsidRDefault="00C259D8">
            <w:pPr>
              <w:rPr>
                <w:rFonts w:ascii="Arial" w:hAnsi="Arial" w:cs="Arial"/>
                <w:b/>
                <w:sz w:val="20"/>
                <w:szCs w:val="20"/>
                <w:lang w:val="nb-NO"/>
              </w:rPr>
            </w:pPr>
          </w:p>
          <w:p w14:paraId="13620D4B" w14:textId="77777777" w:rsidR="00C259D8" w:rsidRDefault="00C259D8">
            <w:pPr>
              <w:rPr>
                <w:rFonts w:ascii="Arial" w:hAnsi="Arial" w:cs="Arial"/>
                <w:b/>
                <w:sz w:val="20"/>
                <w:szCs w:val="20"/>
                <w:lang w:val="nb-NO"/>
              </w:rPr>
            </w:pPr>
          </w:p>
          <w:p w14:paraId="5096DE4A" w14:textId="77777777" w:rsidR="00C259D8" w:rsidRDefault="00C259D8">
            <w:pPr>
              <w:rPr>
                <w:rFonts w:ascii="Arial" w:hAnsi="Arial" w:cs="Arial"/>
                <w:b/>
                <w:sz w:val="20"/>
                <w:szCs w:val="20"/>
                <w:lang w:val="nb-NO"/>
              </w:rPr>
            </w:pPr>
          </w:p>
          <w:p w14:paraId="4EFDD956" w14:textId="77777777" w:rsidR="00C259D8" w:rsidRDefault="00C259D8">
            <w:pPr>
              <w:rPr>
                <w:rFonts w:ascii="Arial" w:hAnsi="Arial" w:cs="Arial"/>
                <w:b/>
                <w:sz w:val="24"/>
                <w:szCs w:val="24"/>
                <w:lang w:val="nb-NO"/>
              </w:rPr>
            </w:pPr>
            <w:r>
              <w:rPr>
                <w:rFonts w:ascii="Arial" w:hAnsi="Arial" w:cs="Arial"/>
                <w:b/>
                <w:sz w:val="20"/>
                <w:szCs w:val="20"/>
                <w:lang w:val="nb-NO"/>
              </w:rPr>
              <w:br/>
            </w:r>
            <w:r>
              <w:rPr>
                <w:rFonts w:ascii="Arial" w:hAnsi="Arial" w:cs="Arial"/>
                <w:b/>
                <w:sz w:val="24"/>
                <w:szCs w:val="24"/>
                <w:lang w:val="nb-NO"/>
              </w:rPr>
              <w:br/>
            </w:r>
            <w:r>
              <w:rPr>
                <w:rFonts w:ascii="Arial" w:hAnsi="Arial" w:cs="Arial"/>
                <w:b/>
                <w:sz w:val="24"/>
                <w:szCs w:val="24"/>
                <w:lang w:val="nb-NO"/>
              </w:rPr>
              <w:br/>
            </w:r>
          </w:p>
          <w:p w14:paraId="1730DB28" w14:textId="6BE7ADD5" w:rsidR="00C259D8" w:rsidRPr="0038764E" w:rsidRDefault="00C259D8">
            <w:pPr>
              <w:rPr>
                <w:rFonts w:ascii="Arial" w:hAnsi="Arial" w:cs="Arial"/>
                <w:b/>
                <w:sz w:val="24"/>
                <w:szCs w:val="24"/>
                <w:lang w:val="nb-NO"/>
              </w:rPr>
            </w:pPr>
            <w:r w:rsidRPr="0038764E">
              <w:rPr>
                <w:rFonts w:ascii="Arial" w:hAnsi="Arial" w:cs="Arial"/>
                <w:b/>
                <w:sz w:val="24"/>
                <w:szCs w:val="24"/>
                <w:lang w:val="nb-NO"/>
              </w:rPr>
              <w:t>6/17</w:t>
            </w:r>
            <w:r w:rsidRPr="0038764E">
              <w:rPr>
                <w:rFonts w:ascii="Arial" w:hAnsi="Arial" w:cs="Arial"/>
                <w:b/>
                <w:sz w:val="24"/>
                <w:szCs w:val="24"/>
                <w:lang w:val="nb-NO"/>
              </w:rPr>
              <w:br/>
              <w:t>Sak 27.17</w:t>
            </w:r>
          </w:p>
          <w:p w14:paraId="63C775F7" w14:textId="77777777" w:rsidR="00C259D8" w:rsidRDefault="00C259D8">
            <w:pPr>
              <w:rPr>
                <w:rFonts w:ascii="Arial" w:hAnsi="Arial" w:cs="Arial"/>
                <w:b/>
                <w:sz w:val="20"/>
                <w:szCs w:val="20"/>
                <w:lang w:val="nb-NO"/>
              </w:rPr>
            </w:pPr>
          </w:p>
          <w:p w14:paraId="49C73928" w14:textId="77777777" w:rsidR="00C259D8" w:rsidRDefault="00C259D8">
            <w:pPr>
              <w:rPr>
                <w:rFonts w:ascii="Arial" w:hAnsi="Arial" w:cs="Arial"/>
                <w:b/>
                <w:sz w:val="20"/>
                <w:szCs w:val="20"/>
                <w:lang w:val="nb-NO"/>
              </w:rPr>
            </w:pPr>
          </w:p>
          <w:p w14:paraId="454255AB" w14:textId="77777777" w:rsidR="00C259D8" w:rsidRDefault="00C259D8">
            <w:pPr>
              <w:rPr>
                <w:rFonts w:ascii="Arial" w:hAnsi="Arial" w:cs="Arial"/>
                <w:b/>
                <w:sz w:val="20"/>
                <w:szCs w:val="20"/>
                <w:lang w:val="nb-NO"/>
              </w:rPr>
            </w:pPr>
          </w:p>
          <w:p w14:paraId="7319DF7C" w14:textId="77777777" w:rsidR="00C259D8" w:rsidRDefault="00C259D8">
            <w:pPr>
              <w:rPr>
                <w:rFonts w:ascii="Arial" w:hAnsi="Arial" w:cs="Arial"/>
                <w:b/>
                <w:sz w:val="20"/>
                <w:szCs w:val="20"/>
                <w:lang w:val="nb-NO"/>
              </w:rPr>
            </w:pPr>
          </w:p>
          <w:p w14:paraId="7DE5F4E9" w14:textId="77777777" w:rsidR="00C259D8" w:rsidRDefault="00C259D8">
            <w:pPr>
              <w:rPr>
                <w:rFonts w:ascii="Arial" w:hAnsi="Arial" w:cs="Arial"/>
                <w:b/>
                <w:sz w:val="20"/>
                <w:szCs w:val="20"/>
                <w:lang w:val="nb-NO"/>
              </w:rPr>
            </w:pPr>
          </w:p>
          <w:p w14:paraId="415B5F84" w14:textId="77777777" w:rsidR="00C259D8" w:rsidRDefault="00C259D8">
            <w:pPr>
              <w:rPr>
                <w:rFonts w:ascii="Arial" w:hAnsi="Arial" w:cs="Arial"/>
                <w:b/>
                <w:sz w:val="20"/>
                <w:szCs w:val="20"/>
                <w:lang w:val="nb-NO"/>
              </w:rPr>
            </w:pPr>
          </w:p>
          <w:p w14:paraId="738A5FE6" w14:textId="77777777" w:rsidR="00C259D8" w:rsidRDefault="00C259D8">
            <w:pPr>
              <w:rPr>
                <w:rFonts w:ascii="Arial" w:hAnsi="Arial" w:cs="Arial"/>
                <w:b/>
                <w:sz w:val="20"/>
                <w:szCs w:val="20"/>
                <w:lang w:val="nb-NO"/>
              </w:rPr>
            </w:pPr>
          </w:p>
          <w:p w14:paraId="47F674EE" w14:textId="77777777" w:rsidR="00C259D8" w:rsidRDefault="00C259D8">
            <w:pPr>
              <w:rPr>
                <w:rFonts w:ascii="Arial" w:hAnsi="Arial" w:cs="Arial"/>
                <w:b/>
                <w:sz w:val="20"/>
                <w:szCs w:val="20"/>
                <w:lang w:val="nb-NO"/>
              </w:rPr>
            </w:pPr>
          </w:p>
          <w:p w14:paraId="30023D4F" w14:textId="77777777" w:rsidR="00C259D8" w:rsidRDefault="00C259D8">
            <w:pPr>
              <w:rPr>
                <w:rFonts w:ascii="Arial" w:hAnsi="Arial" w:cs="Arial"/>
                <w:b/>
                <w:sz w:val="20"/>
                <w:szCs w:val="20"/>
                <w:lang w:val="nb-NO"/>
              </w:rPr>
            </w:pPr>
          </w:p>
          <w:p w14:paraId="776F0709" w14:textId="77777777" w:rsidR="00C259D8" w:rsidRDefault="00C259D8">
            <w:pPr>
              <w:rPr>
                <w:rFonts w:ascii="Arial" w:hAnsi="Arial" w:cs="Arial"/>
                <w:b/>
                <w:sz w:val="20"/>
                <w:szCs w:val="20"/>
                <w:lang w:val="nb-NO"/>
              </w:rPr>
            </w:pPr>
          </w:p>
          <w:p w14:paraId="08A91EB6" w14:textId="77777777" w:rsidR="00C259D8" w:rsidRDefault="00C259D8">
            <w:pPr>
              <w:rPr>
                <w:rFonts w:ascii="Arial" w:hAnsi="Arial" w:cs="Arial"/>
                <w:b/>
                <w:sz w:val="20"/>
                <w:szCs w:val="20"/>
                <w:lang w:val="nb-NO"/>
              </w:rPr>
            </w:pPr>
          </w:p>
          <w:p w14:paraId="6F20B7D3" w14:textId="77777777" w:rsidR="00C259D8" w:rsidRDefault="00C259D8">
            <w:pPr>
              <w:rPr>
                <w:rFonts w:ascii="Arial" w:hAnsi="Arial" w:cs="Arial"/>
                <w:b/>
                <w:sz w:val="20"/>
                <w:szCs w:val="20"/>
                <w:lang w:val="nb-NO"/>
              </w:rPr>
            </w:pPr>
          </w:p>
          <w:p w14:paraId="05FBADDA" w14:textId="77777777" w:rsidR="00C259D8" w:rsidRDefault="00C259D8">
            <w:pPr>
              <w:rPr>
                <w:rFonts w:ascii="Arial" w:hAnsi="Arial" w:cs="Arial"/>
                <w:b/>
                <w:sz w:val="20"/>
                <w:szCs w:val="20"/>
                <w:lang w:val="nb-NO"/>
              </w:rPr>
            </w:pPr>
          </w:p>
          <w:p w14:paraId="48DB8AD3" w14:textId="77777777" w:rsidR="00C259D8" w:rsidRDefault="00C259D8">
            <w:pPr>
              <w:rPr>
                <w:rFonts w:ascii="Arial" w:hAnsi="Arial" w:cs="Arial"/>
                <w:b/>
                <w:sz w:val="20"/>
                <w:szCs w:val="20"/>
                <w:lang w:val="nb-NO"/>
              </w:rPr>
            </w:pPr>
          </w:p>
          <w:p w14:paraId="51505CDA" w14:textId="77777777" w:rsidR="00C259D8" w:rsidRDefault="00C259D8">
            <w:pPr>
              <w:rPr>
                <w:rFonts w:ascii="Arial" w:hAnsi="Arial" w:cs="Arial"/>
                <w:b/>
                <w:sz w:val="20"/>
                <w:szCs w:val="20"/>
                <w:lang w:val="nb-NO"/>
              </w:rPr>
            </w:pPr>
          </w:p>
          <w:p w14:paraId="0ED4FB5D" w14:textId="77777777" w:rsidR="00C259D8" w:rsidRDefault="00C259D8">
            <w:pPr>
              <w:rPr>
                <w:rFonts w:ascii="Arial" w:hAnsi="Arial" w:cs="Arial"/>
                <w:b/>
                <w:sz w:val="20"/>
                <w:szCs w:val="20"/>
                <w:lang w:val="nb-NO"/>
              </w:rPr>
            </w:pPr>
          </w:p>
          <w:p w14:paraId="10EB3597" w14:textId="77777777" w:rsidR="00C259D8" w:rsidRDefault="00C259D8">
            <w:pPr>
              <w:rPr>
                <w:rFonts w:ascii="Arial" w:hAnsi="Arial" w:cs="Arial"/>
                <w:b/>
                <w:sz w:val="20"/>
                <w:szCs w:val="20"/>
                <w:lang w:val="nb-NO"/>
              </w:rPr>
            </w:pPr>
          </w:p>
          <w:p w14:paraId="2F81E323" w14:textId="72DED582" w:rsidR="00C259D8" w:rsidRPr="0038764E" w:rsidRDefault="00C259D8">
            <w:pPr>
              <w:rPr>
                <w:rFonts w:ascii="Arial" w:hAnsi="Arial" w:cs="Arial"/>
                <w:b/>
                <w:sz w:val="24"/>
                <w:szCs w:val="24"/>
                <w:lang w:val="nb-NO"/>
              </w:rPr>
            </w:pPr>
            <w:r w:rsidRPr="0038764E">
              <w:rPr>
                <w:rFonts w:ascii="Arial" w:hAnsi="Arial" w:cs="Arial"/>
                <w:b/>
                <w:sz w:val="24"/>
                <w:szCs w:val="24"/>
                <w:lang w:val="nb-NO"/>
              </w:rPr>
              <w:t>7/17</w:t>
            </w:r>
          </w:p>
          <w:p w14:paraId="622D8538" w14:textId="4E69F8B9" w:rsidR="00C259D8" w:rsidRPr="001E5684" w:rsidRDefault="00C259D8">
            <w:pPr>
              <w:rPr>
                <w:rFonts w:ascii="Arial" w:hAnsi="Arial" w:cs="Arial"/>
                <w:b/>
                <w:sz w:val="20"/>
                <w:szCs w:val="20"/>
                <w:lang w:val="nb-NO"/>
              </w:rPr>
            </w:pPr>
            <w:r w:rsidRPr="0038764E">
              <w:rPr>
                <w:rFonts w:ascii="Arial" w:hAnsi="Arial" w:cs="Arial"/>
                <w:b/>
                <w:sz w:val="24"/>
                <w:szCs w:val="24"/>
                <w:lang w:val="nb-NO"/>
              </w:rPr>
              <w:t>Sak 39.17</w:t>
            </w:r>
          </w:p>
        </w:tc>
        <w:tc>
          <w:tcPr>
            <w:tcW w:w="11442" w:type="dxa"/>
          </w:tcPr>
          <w:p w14:paraId="77BDC06B" w14:textId="2EF85005" w:rsidR="00C259D8" w:rsidRPr="00231D02" w:rsidRDefault="00C259D8">
            <w:pPr>
              <w:rPr>
                <w:rFonts w:ascii="Arial" w:hAnsi="Arial" w:cs="Arial"/>
                <w:lang w:val="nb-NO"/>
              </w:rPr>
            </w:pPr>
            <w:r w:rsidRPr="00D83395">
              <w:rPr>
                <w:rFonts w:ascii="Arial" w:hAnsi="Arial" w:cs="Arial"/>
                <w:lang w:val="nb-NO"/>
              </w:rPr>
              <w:lastRenderedPageBreak/>
              <w:t>Momenter fra drøftingene</w:t>
            </w:r>
            <w:r w:rsidRPr="00D83395">
              <w:rPr>
                <w:rFonts w:ascii="Arial" w:hAnsi="Arial" w:cs="Arial"/>
                <w:lang w:val="nb-NO"/>
              </w:rPr>
              <w:br/>
              <w:t xml:space="preserve">2. </w:t>
            </w:r>
            <w:r w:rsidRPr="00D83395">
              <w:rPr>
                <w:rFonts w:ascii="Arial" w:hAnsi="Arial" w:cs="Arial"/>
                <w:u w:val="single"/>
                <w:lang w:val="nb-NO"/>
              </w:rPr>
              <w:t>Nøkkeltall og benchmarking/</w:t>
            </w:r>
            <w:proofErr w:type="spellStart"/>
            <w:r w:rsidRPr="00D83395">
              <w:rPr>
                <w:rFonts w:ascii="Arial" w:hAnsi="Arial" w:cs="Arial"/>
                <w:u w:val="single"/>
                <w:lang w:val="nb-NO"/>
              </w:rPr>
              <w:t>benchlearning</w:t>
            </w:r>
            <w:proofErr w:type="spellEnd"/>
            <w:r w:rsidRPr="00D83395">
              <w:rPr>
                <w:rFonts w:ascii="Arial" w:hAnsi="Arial" w:cs="Arial"/>
                <w:lang w:val="nb-NO"/>
              </w:rPr>
              <w:br/>
              <w:t xml:space="preserve">Teksten i </w:t>
            </w:r>
            <w:proofErr w:type="spellStart"/>
            <w:r w:rsidRPr="00D83395">
              <w:rPr>
                <w:rFonts w:ascii="Arial" w:hAnsi="Arial" w:cs="Arial"/>
                <w:lang w:val="nb-NO"/>
              </w:rPr>
              <w:t>strategidok</w:t>
            </w:r>
            <w:proofErr w:type="spellEnd"/>
            <w:r w:rsidRPr="00D83395">
              <w:rPr>
                <w:rFonts w:ascii="Arial" w:hAnsi="Arial" w:cs="Arial"/>
                <w:lang w:val="nb-NO"/>
              </w:rPr>
              <w:t xml:space="preserve"> – «flere nye områder …» strider mot senere beslutninger, i Sak 3, </w:t>
            </w:r>
            <w:r w:rsidRPr="00D83395">
              <w:rPr>
                <w:rFonts w:ascii="Arial" w:hAnsi="Arial" w:cs="Arial"/>
                <w:lang w:val="nb-NO"/>
              </w:rPr>
              <w:br/>
              <w:t xml:space="preserve">styremøte 9/16. Med utgangspunkt i disse beslutningene bør vi tydeliggjøre en modell </w:t>
            </w:r>
            <w:r w:rsidRPr="00D83395">
              <w:rPr>
                <w:rFonts w:ascii="Arial" w:hAnsi="Arial" w:cs="Arial"/>
                <w:lang w:val="nb-NO"/>
              </w:rPr>
              <w:br/>
              <w:t xml:space="preserve">for BM/BL som vi jobber etter. Strategisk benchmarking innebærer at vi velger ut </w:t>
            </w:r>
            <w:r w:rsidRPr="00D83395">
              <w:rPr>
                <w:rFonts w:ascii="Arial" w:hAnsi="Arial" w:cs="Arial"/>
                <w:lang w:val="nb-NO"/>
              </w:rPr>
              <w:br/>
              <w:t>nøkkeltall som kan tas med inn i styrerommet og som harmonerer med virksomhetens</w:t>
            </w:r>
            <w:r w:rsidRPr="00D83395">
              <w:rPr>
                <w:rFonts w:ascii="Arial" w:hAnsi="Arial" w:cs="Arial"/>
                <w:lang w:val="nb-NO"/>
              </w:rPr>
              <w:br/>
            </w:r>
            <w:proofErr w:type="spellStart"/>
            <w:r w:rsidRPr="00D83395">
              <w:rPr>
                <w:rFonts w:ascii="Arial" w:hAnsi="Arial" w:cs="Arial"/>
                <w:lang w:val="nb-NO"/>
              </w:rPr>
              <w:t>governance</w:t>
            </w:r>
            <w:proofErr w:type="spellEnd"/>
            <w:r w:rsidRPr="00D83395">
              <w:rPr>
                <w:rFonts w:ascii="Arial" w:hAnsi="Arial" w:cs="Arial"/>
                <w:lang w:val="nb-NO"/>
              </w:rPr>
              <w:t xml:space="preserve">-modell. </w:t>
            </w:r>
            <w:r w:rsidRPr="00D83395">
              <w:rPr>
                <w:rFonts w:ascii="Arial" w:hAnsi="Arial" w:cs="Arial"/>
                <w:lang w:val="nb-NO"/>
              </w:rPr>
              <w:br/>
              <w:t>Tall fra nøkkeltallsrapporten bør være egnet til å etablere basislinje for kvalitet/pris når</w:t>
            </w:r>
            <w:r w:rsidRPr="00D83395">
              <w:rPr>
                <w:rFonts w:ascii="Arial" w:hAnsi="Arial" w:cs="Arial"/>
                <w:lang w:val="nb-NO"/>
              </w:rPr>
              <w:br/>
              <w:t>en går ut i markedet.</w:t>
            </w:r>
            <w:r w:rsidRPr="00D83395">
              <w:rPr>
                <w:rFonts w:ascii="Arial" w:hAnsi="Arial" w:cs="Arial"/>
                <w:b/>
                <w:lang w:val="nb-NO"/>
              </w:rPr>
              <w:br/>
            </w:r>
            <w:r w:rsidRPr="00D83395">
              <w:rPr>
                <w:rFonts w:ascii="Arial" w:hAnsi="Arial" w:cs="Arial"/>
                <w:lang w:val="nb-NO"/>
              </w:rPr>
              <w:t xml:space="preserve">Det må tas hensyn til at verdien av de ulike nøkkeltall i benchmarking-sammenheng </w:t>
            </w:r>
            <w:r w:rsidRPr="00D83395">
              <w:rPr>
                <w:rFonts w:ascii="Arial" w:hAnsi="Arial" w:cs="Arial"/>
                <w:lang w:val="nb-NO"/>
              </w:rPr>
              <w:br/>
              <w:t>varierer med type virksomhet</w:t>
            </w:r>
            <w:r w:rsidRPr="00D83395">
              <w:rPr>
                <w:rFonts w:ascii="Arial" w:hAnsi="Arial" w:cs="Arial"/>
                <w:lang w:val="nb-NO"/>
              </w:rPr>
              <w:tab/>
              <w:t xml:space="preserve">(f. eks. sykehusene) og hva som er i ledelsesfokus. </w:t>
            </w:r>
            <w:r w:rsidRPr="00D83395">
              <w:rPr>
                <w:rFonts w:ascii="Arial" w:hAnsi="Arial" w:cs="Arial"/>
                <w:lang w:val="nb-NO"/>
              </w:rPr>
              <w:br/>
              <w:t xml:space="preserve">Eksempelvis kan utvalg av tall omfatte kvalitative verdier og innemiljø-verdier i tillegg til </w:t>
            </w:r>
            <w:r w:rsidRPr="00D83395">
              <w:rPr>
                <w:rFonts w:ascii="Arial" w:hAnsi="Arial" w:cs="Arial"/>
                <w:lang w:val="nb-NO"/>
              </w:rPr>
              <w:br/>
              <w:t xml:space="preserve">de regnskapsmessige/økonomiske. </w:t>
            </w:r>
            <w:r w:rsidRPr="00D83395">
              <w:rPr>
                <w:rFonts w:ascii="Arial" w:hAnsi="Arial" w:cs="Arial"/>
                <w:lang w:val="nb-NO"/>
              </w:rPr>
              <w:br/>
              <w:t xml:space="preserve">Bør vi begrense deltagelse på BM-konferansen til de som har levert tall?  Vil dette samt </w:t>
            </w:r>
            <w:r w:rsidRPr="00D83395">
              <w:rPr>
                <w:rFonts w:ascii="Arial" w:hAnsi="Arial" w:cs="Arial"/>
                <w:lang w:val="nb-NO"/>
              </w:rPr>
              <w:br/>
              <w:t>at bare disse får adgang til rapportmaterialet bli en motivasjonsfaktor for å få flere til å</w:t>
            </w:r>
            <w:r w:rsidRPr="00D83395">
              <w:rPr>
                <w:rFonts w:ascii="Arial" w:hAnsi="Arial" w:cs="Arial"/>
                <w:lang w:val="nb-NO"/>
              </w:rPr>
              <w:br/>
              <w:t>registrere tall?</w:t>
            </w:r>
            <w:r w:rsidRPr="00D83395">
              <w:rPr>
                <w:rFonts w:ascii="Arial" w:hAnsi="Arial" w:cs="Arial"/>
                <w:lang w:val="nb-NO"/>
              </w:rPr>
              <w:br/>
            </w:r>
            <w:r w:rsidRPr="00D83395">
              <w:rPr>
                <w:rFonts w:ascii="Arial" w:hAnsi="Arial" w:cs="Arial"/>
                <w:lang w:val="nb-NO"/>
              </w:rPr>
              <w:br/>
            </w:r>
            <w:r>
              <w:rPr>
                <w:rFonts w:ascii="Arial" w:hAnsi="Arial" w:cs="Arial"/>
                <w:b/>
                <w:lang w:val="nb-NO"/>
              </w:rPr>
              <w:br/>
            </w:r>
            <w:r w:rsidRPr="00231D02">
              <w:rPr>
                <w:rFonts w:ascii="Arial" w:hAnsi="Arial" w:cs="Arial"/>
                <w:b/>
                <w:lang w:val="nb-NO"/>
              </w:rPr>
              <w:lastRenderedPageBreak/>
              <w:t>4. Nøkkeltall-/</w:t>
            </w:r>
            <w:proofErr w:type="spellStart"/>
            <w:r w:rsidRPr="00231D02">
              <w:rPr>
                <w:rFonts w:ascii="Arial" w:hAnsi="Arial" w:cs="Arial"/>
                <w:b/>
                <w:lang w:val="nb-NO"/>
              </w:rPr>
              <w:t>benchmarkingmøtet</w:t>
            </w:r>
            <w:proofErr w:type="spellEnd"/>
            <w:r w:rsidRPr="00231D02">
              <w:rPr>
                <w:rFonts w:ascii="Arial" w:hAnsi="Arial" w:cs="Arial"/>
                <w:lang w:val="nb-NO"/>
              </w:rPr>
              <w:br/>
              <w:t>Programgruppen for dette møtet «NfN Næring» er usikker på om dagens nøkkeltallsregistrering gir et godt nok grunnlag for benchmarking</w:t>
            </w:r>
          </w:p>
          <w:p w14:paraId="5B7F413D" w14:textId="77777777" w:rsidR="00C259D8" w:rsidRPr="00DE29D0" w:rsidRDefault="00C259D8" w:rsidP="001E5684">
            <w:pPr>
              <w:rPr>
                <w:rFonts w:ascii="Arial" w:hAnsi="Arial" w:cs="Arial"/>
                <w:lang w:val="nb-NO"/>
              </w:rPr>
            </w:pPr>
            <w:r w:rsidRPr="00231D02">
              <w:rPr>
                <w:rFonts w:ascii="Arial" w:hAnsi="Arial" w:cs="Arial"/>
                <w:lang w:val="nb-NO"/>
              </w:rPr>
              <w:t>Gruppen har en oppfatning av at medlemmenes bruk og nytte av rapporten ikke står i rimelig forhold til arbeidsinnsatsen med registrering, prosessering og rapport. Bekymringen ble støttet av Trond basert på erfaringene i «NfN Sykehus», og for øvrig av tilstedeværende styremedlemmer.</w:t>
            </w:r>
            <w:r w:rsidRPr="00231D02">
              <w:rPr>
                <w:rFonts w:ascii="Arial" w:hAnsi="Arial" w:cs="Arial"/>
                <w:lang w:val="nb-NO"/>
              </w:rPr>
              <w:br/>
              <w:t xml:space="preserve">Programgruppen planlegger en diskusjon blant medlemmene som deltar i nøkkeltallsarbeidet, for å danne seg et bilde av hvordan nøkkeltallene brukes og om registrerte data er sortert etter relevante målings-/sammenligningsbehov, slik at det er «relevante epler og epler» som sammenlignes, </w:t>
            </w:r>
            <w:proofErr w:type="spellStart"/>
            <w:r w:rsidRPr="00231D02">
              <w:rPr>
                <w:rFonts w:ascii="Arial" w:hAnsi="Arial" w:cs="Arial"/>
                <w:lang w:val="nb-NO"/>
              </w:rPr>
              <w:t>f eks</w:t>
            </w:r>
            <w:proofErr w:type="spellEnd"/>
            <w:r w:rsidRPr="00231D02">
              <w:rPr>
                <w:rFonts w:ascii="Arial" w:hAnsi="Arial" w:cs="Arial"/>
                <w:lang w:val="nb-NO"/>
              </w:rPr>
              <w:t xml:space="preserve"> geografisk plassering av bygg/anlegg, bygningsalder, tjenestetype, </w:t>
            </w:r>
            <w:proofErr w:type="spellStart"/>
            <w:r w:rsidRPr="00231D02">
              <w:rPr>
                <w:rFonts w:ascii="Arial" w:hAnsi="Arial" w:cs="Arial"/>
                <w:lang w:val="nb-NO"/>
              </w:rPr>
              <w:t>governance</w:t>
            </w:r>
            <w:proofErr w:type="spellEnd"/>
            <w:r w:rsidRPr="00231D02">
              <w:rPr>
                <w:rFonts w:ascii="Arial" w:hAnsi="Arial" w:cs="Arial"/>
                <w:lang w:val="nb-NO"/>
              </w:rPr>
              <w:t xml:space="preserve">-modell, funksjonelle  rammebetingelser, betalingsformer/-betingelser, </w:t>
            </w:r>
            <w:proofErr w:type="spellStart"/>
            <w:r w:rsidRPr="00231D02">
              <w:rPr>
                <w:rFonts w:ascii="Arial" w:hAnsi="Arial" w:cs="Arial"/>
                <w:lang w:val="nb-NO"/>
              </w:rPr>
              <w:t>kontaktstrøm</w:t>
            </w:r>
            <w:proofErr w:type="spellEnd"/>
            <w:r w:rsidRPr="00231D02">
              <w:rPr>
                <w:rFonts w:ascii="Arial" w:hAnsi="Arial" w:cs="Arial"/>
                <w:lang w:val="nb-NO"/>
              </w:rPr>
              <w:t xml:space="preserve">-styring.          </w:t>
            </w:r>
            <w:r w:rsidRPr="00231D02">
              <w:rPr>
                <w:rFonts w:ascii="Arial" w:hAnsi="Arial" w:cs="Arial"/>
                <w:lang w:val="nb-NO"/>
              </w:rPr>
              <w:br/>
              <w:t xml:space="preserve">Til dette formål planlegges det å gjennomføre tre formøter (ett i Stavanger, to i Oslo) med BM-deltagere forut for årets nøkkeltallsmøte i oktober. Hensikten er først </w:t>
            </w:r>
            <w:proofErr w:type="spellStart"/>
            <w:r w:rsidRPr="00231D02">
              <w:rPr>
                <w:rFonts w:ascii="Arial" w:hAnsi="Arial" w:cs="Arial"/>
                <w:lang w:val="nb-NO"/>
              </w:rPr>
              <w:t>å</w:t>
            </w:r>
            <w:proofErr w:type="spellEnd"/>
            <w:r w:rsidRPr="00231D02">
              <w:rPr>
                <w:rFonts w:ascii="Arial" w:hAnsi="Arial" w:cs="Arial"/>
                <w:lang w:val="nb-NO"/>
              </w:rPr>
              <w:t xml:space="preserve"> fremst å få føringsinformasjon for møteprogrammet,</w:t>
            </w:r>
            <w:r w:rsidRPr="001E5684">
              <w:rPr>
                <w:rFonts w:ascii="Arial" w:hAnsi="Arial" w:cs="Arial"/>
                <w:sz w:val="20"/>
                <w:szCs w:val="20"/>
                <w:lang w:val="nb-NO"/>
              </w:rPr>
              <w:t xml:space="preserve"> dessuten bør møteresultatene være nyttig informasjon for Utviklingsprosjektet. </w:t>
            </w:r>
            <w:r w:rsidRPr="001E5684">
              <w:rPr>
                <w:rFonts w:ascii="Arial" w:hAnsi="Arial" w:cs="Arial"/>
                <w:sz w:val="20"/>
                <w:szCs w:val="20"/>
                <w:lang w:val="nb-NO"/>
              </w:rPr>
              <w:br/>
            </w:r>
            <w:r w:rsidRPr="00DE29D0">
              <w:rPr>
                <w:rFonts w:ascii="Arial" w:hAnsi="Arial" w:cs="Arial"/>
                <w:lang w:val="nb-NO"/>
              </w:rPr>
              <w:t xml:space="preserve">Arnt-Erik har tilbudt seg å kjøre disse formøtene. </w:t>
            </w:r>
          </w:p>
          <w:p w14:paraId="3BF69B86" w14:textId="77777777" w:rsidR="00C259D8" w:rsidRPr="00DE29D0" w:rsidRDefault="00C259D8" w:rsidP="001E5684">
            <w:pPr>
              <w:rPr>
                <w:rFonts w:ascii="Arial" w:hAnsi="Arial" w:cs="Arial"/>
                <w:lang w:val="nb-NO"/>
              </w:rPr>
            </w:pPr>
          </w:p>
          <w:p w14:paraId="7EB93FC3" w14:textId="77777777" w:rsidR="00C259D8" w:rsidRPr="00DE29D0" w:rsidRDefault="00C259D8" w:rsidP="001E5684">
            <w:pPr>
              <w:rPr>
                <w:rFonts w:ascii="Arial" w:hAnsi="Arial" w:cs="Arial"/>
                <w:lang w:val="nb-NO"/>
              </w:rPr>
            </w:pPr>
            <w:r w:rsidRPr="00DE29D0">
              <w:rPr>
                <w:rFonts w:ascii="Arial" w:hAnsi="Arial" w:cs="Arial"/>
                <w:lang w:val="nb-NO"/>
              </w:rPr>
              <w:t xml:space="preserve">Lise og Trond informerte om at de innenfor Utviklingsprosjektet, ønsker å gjennomføre en spørreundersøkelse blant nettverkets medlemsbedrifter. Dette for å sikre best mulig og tilstrekkelig underlag for å foreslå rammer for det framtidige nøkkeltalls- og benchmarkingsarbeidet i NfN. Det er viktig at dette får oppslutning blant medlemmene og at de ser det interessante i å delta aktivt i dette området.  </w:t>
            </w:r>
          </w:p>
          <w:p w14:paraId="23D0251C" w14:textId="77777777" w:rsidR="00C259D8" w:rsidRPr="00DE29D0" w:rsidRDefault="00C259D8" w:rsidP="001E5684">
            <w:pPr>
              <w:rPr>
                <w:rFonts w:ascii="Arial" w:hAnsi="Arial" w:cs="Arial"/>
                <w:lang w:val="nb-NO"/>
              </w:rPr>
            </w:pPr>
            <w:r w:rsidRPr="00DE29D0">
              <w:rPr>
                <w:rFonts w:ascii="Arial" w:hAnsi="Arial" w:cs="Arial"/>
                <w:lang w:val="nb-NO"/>
              </w:rPr>
              <w:br/>
            </w:r>
            <w:r w:rsidRPr="00DE29D0">
              <w:rPr>
                <w:rFonts w:ascii="Arial" w:hAnsi="Arial" w:cs="Arial"/>
                <w:b/>
                <w:lang w:val="nb-NO"/>
              </w:rPr>
              <w:t>Beslutning:</w:t>
            </w:r>
            <w:r w:rsidRPr="00DE29D0">
              <w:rPr>
                <w:rFonts w:ascii="Arial" w:hAnsi="Arial" w:cs="Arial"/>
                <w:lang w:val="nb-NO"/>
              </w:rPr>
              <w:br/>
              <w:t>Styret tar status og vurderingene knyttet til Nøkkeltallsmøtet til orientering og slutter seg til planene.</w:t>
            </w:r>
            <w:r w:rsidRPr="00DE29D0">
              <w:rPr>
                <w:rFonts w:ascii="Arial" w:hAnsi="Arial" w:cs="Arial"/>
                <w:lang w:val="nb-NO"/>
              </w:rPr>
              <w:br/>
            </w:r>
          </w:p>
          <w:p w14:paraId="08C1DB53" w14:textId="77777777" w:rsidR="00C259D8" w:rsidRPr="00DE29D0" w:rsidRDefault="00C259D8">
            <w:pPr>
              <w:rPr>
                <w:rFonts w:ascii="Arial" w:hAnsi="Arial" w:cs="Arial"/>
                <w:lang w:val="nb-NO"/>
              </w:rPr>
            </w:pPr>
          </w:p>
          <w:p w14:paraId="4D02AFCA" w14:textId="77777777" w:rsidR="00C259D8" w:rsidRDefault="00C259D8" w:rsidP="001E5684">
            <w:pPr>
              <w:pStyle w:val="BodyText"/>
              <w:spacing w:after="0"/>
              <w:rPr>
                <w:rFonts w:cs="Arial"/>
                <w:b/>
                <w:sz w:val="22"/>
                <w:szCs w:val="22"/>
              </w:rPr>
            </w:pPr>
          </w:p>
          <w:p w14:paraId="76896CAA" w14:textId="6C11C638" w:rsidR="00C259D8" w:rsidRPr="001E5684" w:rsidRDefault="00C259D8" w:rsidP="001E5684">
            <w:pPr>
              <w:pStyle w:val="BodyText"/>
              <w:spacing w:after="0"/>
              <w:rPr>
                <w:rFonts w:cs="Arial"/>
                <w:b/>
                <w:sz w:val="22"/>
                <w:szCs w:val="22"/>
              </w:rPr>
            </w:pPr>
            <w:r>
              <w:rPr>
                <w:rFonts w:cs="Arial"/>
                <w:b/>
                <w:sz w:val="22"/>
                <w:szCs w:val="22"/>
              </w:rPr>
              <w:t xml:space="preserve">Hennings forslag til </w:t>
            </w:r>
            <w:r w:rsidRPr="001E5684">
              <w:rPr>
                <w:rFonts w:cs="Arial"/>
                <w:b/>
                <w:sz w:val="22"/>
                <w:szCs w:val="22"/>
              </w:rPr>
              <w:t>beslutning</w:t>
            </w:r>
            <w:r>
              <w:rPr>
                <w:rFonts w:cs="Arial"/>
                <w:b/>
                <w:sz w:val="22"/>
                <w:szCs w:val="22"/>
              </w:rPr>
              <w:t xml:space="preserve"> - vedtatt</w:t>
            </w:r>
          </w:p>
          <w:p w14:paraId="111AA388" w14:textId="77777777" w:rsidR="00C259D8" w:rsidRPr="001E5684" w:rsidRDefault="00C259D8" w:rsidP="001E5684">
            <w:pPr>
              <w:pStyle w:val="BodyText"/>
              <w:spacing w:after="0"/>
              <w:rPr>
                <w:rFonts w:cs="Arial"/>
                <w:sz w:val="22"/>
                <w:szCs w:val="22"/>
              </w:rPr>
            </w:pPr>
          </w:p>
          <w:p w14:paraId="46004FEE" w14:textId="77777777" w:rsidR="00C259D8" w:rsidRPr="001E5684" w:rsidRDefault="00C259D8" w:rsidP="001E5684">
            <w:pPr>
              <w:pStyle w:val="BodyText"/>
              <w:numPr>
                <w:ilvl w:val="0"/>
                <w:numId w:val="1"/>
              </w:numPr>
              <w:spacing w:after="0"/>
              <w:rPr>
                <w:rFonts w:cs="Arial"/>
                <w:sz w:val="22"/>
                <w:szCs w:val="22"/>
              </w:rPr>
            </w:pPr>
            <w:r w:rsidRPr="001E5684">
              <w:rPr>
                <w:rFonts w:cs="Arial"/>
                <w:sz w:val="22"/>
                <w:szCs w:val="22"/>
              </w:rPr>
              <w:t xml:space="preserve">I tråd med tidligere beslutning, iverksetter NfN et arbeid for utarbeiding av tilbudsinnbydelse til «Konseptkonkurranse» for utsendelse til aktuelle konsulenter/rådgivere. </w:t>
            </w:r>
          </w:p>
          <w:p w14:paraId="150727CB" w14:textId="77777777" w:rsidR="00C259D8" w:rsidRPr="001E5684" w:rsidRDefault="00C259D8" w:rsidP="001E5684">
            <w:pPr>
              <w:pStyle w:val="BodyText"/>
              <w:numPr>
                <w:ilvl w:val="0"/>
                <w:numId w:val="1"/>
              </w:numPr>
              <w:spacing w:after="0"/>
              <w:rPr>
                <w:rFonts w:cs="Arial"/>
                <w:sz w:val="22"/>
                <w:szCs w:val="22"/>
              </w:rPr>
            </w:pPr>
            <w:r w:rsidRPr="001E5684">
              <w:rPr>
                <w:rFonts w:cs="Arial"/>
                <w:sz w:val="22"/>
                <w:szCs w:val="22"/>
              </w:rPr>
              <w:t>Arbeidet skjer i regi av NfN, med representant fra NfN Sykehus’ nøkkeltallsgruppe som PL og med representanter fra samme gruppe og fra NfN Næring i PG. PL rapporterer til NfN Styre eventuelt ved oppnevnt styrerepresentant.</w:t>
            </w:r>
          </w:p>
          <w:p w14:paraId="4E8E516A" w14:textId="77777777" w:rsidR="00C259D8" w:rsidRPr="001E5684" w:rsidRDefault="00C259D8" w:rsidP="001E5684">
            <w:pPr>
              <w:pStyle w:val="BodyText"/>
              <w:numPr>
                <w:ilvl w:val="0"/>
                <w:numId w:val="1"/>
              </w:numPr>
              <w:spacing w:after="0"/>
              <w:rPr>
                <w:rFonts w:cs="Arial"/>
                <w:sz w:val="22"/>
                <w:szCs w:val="22"/>
              </w:rPr>
            </w:pPr>
            <w:r w:rsidRPr="001E5684">
              <w:rPr>
                <w:rFonts w:cs="Arial"/>
                <w:sz w:val="22"/>
                <w:szCs w:val="22"/>
              </w:rPr>
              <w:t>Tilbudsforespørselen/konseptkonkurransen gjennomføres som en del av NfN Utviklingsprosjekt for BM/BL og dekkes gjennom NfN ordinære budsjetter.</w:t>
            </w:r>
          </w:p>
          <w:p w14:paraId="44D631F7" w14:textId="77777777" w:rsidR="00C259D8" w:rsidRPr="001E5684" w:rsidRDefault="00C259D8" w:rsidP="001E5684">
            <w:pPr>
              <w:pStyle w:val="BodyText"/>
              <w:numPr>
                <w:ilvl w:val="0"/>
                <w:numId w:val="1"/>
              </w:numPr>
              <w:spacing w:after="0"/>
              <w:rPr>
                <w:rFonts w:cs="Arial"/>
                <w:sz w:val="22"/>
                <w:szCs w:val="22"/>
              </w:rPr>
            </w:pPr>
            <w:r w:rsidRPr="001E5684">
              <w:rPr>
                <w:rFonts w:cs="Arial"/>
                <w:sz w:val="22"/>
                <w:szCs w:val="22"/>
              </w:rPr>
              <w:lastRenderedPageBreak/>
              <w:t>Konklusjoner som gjøres gjennom besluttet medlemsundersøkelse om erfaringer fra og ønsker til Nøkkeltallsarbeidet, sammen med tilsvarende innspill som kommer fra deltakerne/medlems- bedriftene på årets Nøkkeltallmøte 18. og 19. oktober, skal tas inn i de vurderinger som gjøres i den kommende prosessen.</w:t>
            </w:r>
          </w:p>
          <w:p w14:paraId="68479E21" w14:textId="77777777" w:rsidR="00C259D8" w:rsidRPr="001E5684" w:rsidRDefault="00C259D8" w:rsidP="001E5684">
            <w:pPr>
              <w:pStyle w:val="BodyText"/>
              <w:numPr>
                <w:ilvl w:val="0"/>
                <w:numId w:val="1"/>
              </w:numPr>
              <w:spacing w:after="0"/>
              <w:rPr>
                <w:rFonts w:cs="Arial"/>
                <w:sz w:val="22"/>
                <w:szCs w:val="22"/>
              </w:rPr>
            </w:pPr>
            <w:r w:rsidRPr="001E5684">
              <w:rPr>
                <w:rFonts w:cs="Arial"/>
                <w:sz w:val="22"/>
                <w:szCs w:val="22"/>
              </w:rPr>
              <w:t>Nærmere rammer for arbeidet utarbeides.</w:t>
            </w:r>
          </w:p>
          <w:p w14:paraId="1E8A4A2E" w14:textId="77777777" w:rsidR="00C259D8" w:rsidRPr="001E5684" w:rsidRDefault="00C259D8" w:rsidP="001E5684">
            <w:pPr>
              <w:pStyle w:val="BodyText"/>
              <w:numPr>
                <w:ilvl w:val="0"/>
                <w:numId w:val="1"/>
              </w:numPr>
              <w:spacing w:after="0"/>
              <w:rPr>
                <w:rFonts w:cs="Arial"/>
                <w:sz w:val="22"/>
                <w:szCs w:val="22"/>
              </w:rPr>
            </w:pPr>
            <w:r w:rsidRPr="001E5684">
              <w:rPr>
                <w:rFonts w:cs="Arial"/>
                <w:sz w:val="22"/>
                <w:szCs w:val="22"/>
              </w:rPr>
              <w:t>MC følges opp for leveranse innenfor kontraktens Del 3 Utviklingsarbeidet, og varsles samtidig om prosessen som starter.</w:t>
            </w:r>
          </w:p>
          <w:p w14:paraId="67EEB48B" w14:textId="77777777" w:rsidR="00C259D8" w:rsidRDefault="00C259D8" w:rsidP="007644E4">
            <w:pPr>
              <w:pStyle w:val="BodyText"/>
              <w:spacing w:after="0"/>
              <w:rPr>
                <w:rFonts w:cs="Arial"/>
                <w:b/>
                <w:sz w:val="22"/>
              </w:rPr>
            </w:pPr>
            <w:r>
              <w:rPr>
                <w:rFonts w:cs="Arial"/>
                <w:b/>
                <w:sz w:val="22"/>
              </w:rPr>
              <w:br/>
            </w:r>
            <w:r>
              <w:rPr>
                <w:rFonts w:cs="Arial"/>
                <w:b/>
                <w:sz w:val="22"/>
              </w:rPr>
              <w:br/>
            </w:r>
            <w:r>
              <w:rPr>
                <w:rFonts w:cs="Arial"/>
                <w:b/>
                <w:sz w:val="22"/>
              </w:rPr>
              <w:br/>
            </w:r>
          </w:p>
          <w:p w14:paraId="544A6D44" w14:textId="5BE5507F" w:rsidR="00C259D8" w:rsidRPr="007644E4" w:rsidRDefault="00C259D8" w:rsidP="007644E4">
            <w:pPr>
              <w:pStyle w:val="BodyText"/>
              <w:spacing w:after="0"/>
              <w:rPr>
                <w:rFonts w:cs="Arial"/>
                <w:sz w:val="22"/>
                <w:szCs w:val="22"/>
              </w:rPr>
            </w:pPr>
            <w:r w:rsidRPr="007644E4">
              <w:rPr>
                <w:rFonts w:cs="Arial"/>
                <w:b/>
                <w:sz w:val="22"/>
              </w:rPr>
              <w:t>Beslutninger:</w:t>
            </w:r>
            <w:r w:rsidRPr="007644E4">
              <w:rPr>
                <w:rFonts w:cs="Arial"/>
                <w:b/>
                <w:sz w:val="22"/>
                <w:szCs w:val="22"/>
              </w:rPr>
              <w:br/>
            </w:r>
            <w:r w:rsidRPr="007644E4">
              <w:rPr>
                <w:rFonts w:cs="Arial"/>
                <w:sz w:val="22"/>
                <w:szCs w:val="22"/>
              </w:rPr>
              <w:t>Det ble refleksjoner/hypoteser mer enn beslutninger, og som da tas med videre i strategidrøftingene på møtet 18. desember:</w:t>
            </w:r>
          </w:p>
          <w:p w14:paraId="464E9E13" w14:textId="77777777" w:rsidR="00C259D8" w:rsidRDefault="00C259D8" w:rsidP="007644E4">
            <w:pPr>
              <w:pStyle w:val="ListParagraph"/>
              <w:numPr>
                <w:ilvl w:val="0"/>
                <w:numId w:val="3"/>
              </w:numPr>
              <w:rPr>
                <w:rFonts w:ascii="Arial" w:hAnsi="Arial" w:cs="Arial"/>
                <w:sz w:val="22"/>
                <w:szCs w:val="22"/>
              </w:rPr>
            </w:pPr>
            <w:r w:rsidRPr="00137B4F">
              <w:rPr>
                <w:rFonts w:ascii="Arial" w:hAnsi="Arial" w:cs="Arial"/>
                <w:sz w:val="22"/>
                <w:szCs w:val="22"/>
              </w:rPr>
              <w:t>Bør vi revurdere vekten mellom nøkkeltallsarbeid/</w:t>
            </w:r>
            <w:proofErr w:type="spellStart"/>
            <w:r w:rsidRPr="00137B4F">
              <w:rPr>
                <w:rFonts w:ascii="Arial" w:hAnsi="Arial" w:cs="Arial"/>
                <w:sz w:val="22"/>
                <w:szCs w:val="22"/>
              </w:rPr>
              <w:t>erfa</w:t>
            </w:r>
            <w:proofErr w:type="spellEnd"/>
            <w:r w:rsidRPr="00137B4F">
              <w:rPr>
                <w:rFonts w:ascii="Arial" w:hAnsi="Arial" w:cs="Arial"/>
                <w:sz w:val="22"/>
                <w:szCs w:val="22"/>
              </w:rPr>
              <w:t>-utveksling i faggrupper?</w:t>
            </w:r>
          </w:p>
          <w:p w14:paraId="5113069C" w14:textId="77777777" w:rsidR="00C259D8" w:rsidRDefault="00C259D8" w:rsidP="007644E4">
            <w:pPr>
              <w:pStyle w:val="ListParagraph"/>
              <w:numPr>
                <w:ilvl w:val="0"/>
                <w:numId w:val="3"/>
              </w:numPr>
              <w:rPr>
                <w:rFonts w:ascii="Arial" w:hAnsi="Arial" w:cs="Arial"/>
                <w:sz w:val="22"/>
                <w:szCs w:val="22"/>
              </w:rPr>
            </w:pPr>
            <w:r w:rsidRPr="00137B4F">
              <w:rPr>
                <w:rFonts w:ascii="Arial" w:hAnsi="Arial" w:cs="Arial"/>
                <w:sz w:val="22"/>
                <w:szCs w:val="22"/>
              </w:rPr>
              <w:t xml:space="preserve">Bør vi legge større vekt på benchmarking av ledelses- og produksjonsprosesser som produserer kvalitetsnivå og kostnad under nøkkeltallene? </w:t>
            </w:r>
          </w:p>
          <w:p w14:paraId="61F161FE" w14:textId="77777777" w:rsidR="00C259D8" w:rsidRDefault="00C259D8" w:rsidP="007644E4">
            <w:pPr>
              <w:pStyle w:val="ListParagraph"/>
              <w:numPr>
                <w:ilvl w:val="0"/>
                <w:numId w:val="3"/>
              </w:numPr>
              <w:rPr>
                <w:rFonts w:ascii="Arial" w:hAnsi="Arial" w:cs="Arial"/>
                <w:sz w:val="22"/>
                <w:szCs w:val="22"/>
              </w:rPr>
            </w:pPr>
            <w:r w:rsidRPr="00137B4F">
              <w:rPr>
                <w:rFonts w:ascii="Arial" w:hAnsi="Arial" w:cs="Arial"/>
                <w:sz w:val="22"/>
                <w:szCs w:val="22"/>
              </w:rPr>
              <w:t>Bør vi trappe ned videreutvikling av nøkkeltallsregistreringen og konsentrere oss mer om et mindre antall nøkkeltall – de som har størst/mest effektive forbedringspotensial?</w:t>
            </w:r>
          </w:p>
          <w:p w14:paraId="04492684" w14:textId="77777777" w:rsidR="00C259D8" w:rsidRDefault="00C259D8" w:rsidP="007644E4">
            <w:pPr>
              <w:pStyle w:val="ListParagraph"/>
              <w:numPr>
                <w:ilvl w:val="0"/>
                <w:numId w:val="3"/>
              </w:numPr>
              <w:rPr>
                <w:rFonts w:ascii="Arial" w:hAnsi="Arial" w:cs="Arial"/>
                <w:sz w:val="22"/>
                <w:szCs w:val="22"/>
              </w:rPr>
            </w:pPr>
            <w:r w:rsidRPr="00137B4F">
              <w:rPr>
                <w:rFonts w:ascii="Arial" w:hAnsi="Arial" w:cs="Arial"/>
                <w:sz w:val="22"/>
                <w:szCs w:val="22"/>
              </w:rPr>
              <w:t>Bør vi koble utvalg av de nøkkeltall vi skal arbeide med mot prosesser som forventes gi store digitaliseringsgevinster?</w:t>
            </w:r>
          </w:p>
          <w:p w14:paraId="0557563F" w14:textId="77777777" w:rsidR="00C259D8" w:rsidRPr="007644E4" w:rsidRDefault="00C259D8" w:rsidP="007644E4">
            <w:pPr>
              <w:rPr>
                <w:rFonts w:ascii="Arial" w:hAnsi="Arial" w:cs="Arial"/>
                <w:lang w:val="nb-NO"/>
              </w:rPr>
            </w:pPr>
          </w:p>
          <w:p w14:paraId="1D89B2D6" w14:textId="5348C446" w:rsidR="00C259D8" w:rsidRDefault="00C259D8" w:rsidP="007644E4">
            <w:pPr>
              <w:pStyle w:val="BodyText"/>
              <w:spacing w:after="0"/>
              <w:rPr>
                <w:rFonts w:ascii="Times New Roman" w:hAnsi="Times New Roman"/>
                <w:sz w:val="22"/>
              </w:rPr>
            </w:pPr>
            <w:r>
              <w:rPr>
                <w:rFonts w:cs="Arial"/>
                <w:sz w:val="22"/>
                <w:szCs w:val="22"/>
              </w:rPr>
              <w:t>Resultatene fra medlemsundersøkelsen knyttet til Nøkkeltallsarbeidet, vurderes nærmere i den strategiske diskusjonen.</w:t>
            </w:r>
          </w:p>
          <w:p w14:paraId="075C9003" w14:textId="45EF4F4B" w:rsidR="00C259D8" w:rsidRPr="001E5684" w:rsidRDefault="00C259D8">
            <w:pPr>
              <w:rPr>
                <w:rFonts w:ascii="Arial" w:hAnsi="Arial" w:cs="Arial"/>
                <w:lang w:val="nb-NO"/>
              </w:rPr>
            </w:pPr>
          </w:p>
        </w:tc>
      </w:tr>
      <w:tr w:rsidR="006A2F29" w:rsidRPr="00B3484D" w14:paraId="5874E6C2" w14:textId="77777777" w:rsidTr="006A2F29">
        <w:trPr>
          <w:trHeight w:val="203"/>
        </w:trPr>
        <w:tc>
          <w:tcPr>
            <w:tcW w:w="3564" w:type="dxa"/>
            <w:shd w:val="clear" w:color="auto" w:fill="D9D9D9" w:themeFill="background1" w:themeFillShade="D9"/>
          </w:tcPr>
          <w:p w14:paraId="7C0C0D88" w14:textId="77777777" w:rsidR="006A2F29" w:rsidRPr="0038764E" w:rsidRDefault="006A2F29">
            <w:pPr>
              <w:rPr>
                <w:rFonts w:ascii="Arial" w:hAnsi="Arial" w:cs="Arial"/>
                <w:b/>
                <w:sz w:val="24"/>
                <w:szCs w:val="24"/>
                <w:lang w:val="nb-NO"/>
              </w:rPr>
            </w:pPr>
          </w:p>
        </w:tc>
        <w:tc>
          <w:tcPr>
            <w:tcW w:w="870" w:type="dxa"/>
            <w:shd w:val="clear" w:color="auto" w:fill="D9D9D9" w:themeFill="background1" w:themeFillShade="D9"/>
          </w:tcPr>
          <w:p w14:paraId="75701596" w14:textId="77777777" w:rsidR="006A2F29" w:rsidRPr="0038764E" w:rsidRDefault="006A2F29">
            <w:pPr>
              <w:rPr>
                <w:rFonts w:ascii="Arial" w:hAnsi="Arial" w:cs="Arial"/>
                <w:b/>
                <w:sz w:val="24"/>
                <w:szCs w:val="24"/>
                <w:lang w:val="nb-NO"/>
              </w:rPr>
            </w:pPr>
          </w:p>
        </w:tc>
        <w:tc>
          <w:tcPr>
            <w:tcW w:w="11442" w:type="dxa"/>
            <w:shd w:val="clear" w:color="auto" w:fill="D9D9D9" w:themeFill="background1" w:themeFillShade="D9"/>
          </w:tcPr>
          <w:p w14:paraId="67F90D02" w14:textId="77777777" w:rsidR="006A2F29" w:rsidRPr="00D83395" w:rsidRDefault="006A2F29">
            <w:pPr>
              <w:rPr>
                <w:rFonts w:ascii="Arial" w:hAnsi="Arial" w:cs="Arial"/>
                <w:lang w:val="nb-NO"/>
              </w:rPr>
            </w:pPr>
          </w:p>
        </w:tc>
      </w:tr>
      <w:tr w:rsidR="00C259D8" w:rsidRPr="00B3484D" w14:paraId="60302B9E" w14:textId="77777777" w:rsidTr="00C259D8">
        <w:trPr>
          <w:trHeight w:val="269"/>
        </w:trPr>
        <w:tc>
          <w:tcPr>
            <w:tcW w:w="3564" w:type="dxa"/>
          </w:tcPr>
          <w:p w14:paraId="26DD31C0" w14:textId="34329BF6" w:rsidR="00C259D8" w:rsidRPr="0038764E" w:rsidRDefault="00C259D8">
            <w:pPr>
              <w:rPr>
                <w:rFonts w:ascii="Arial" w:hAnsi="Arial" w:cs="Arial"/>
                <w:b/>
                <w:sz w:val="24"/>
                <w:szCs w:val="24"/>
                <w:lang w:val="nb-NO"/>
              </w:rPr>
            </w:pPr>
            <w:r w:rsidRPr="0038764E">
              <w:rPr>
                <w:rFonts w:ascii="Arial" w:hAnsi="Arial" w:cs="Arial"/>
                <w:b/>
                <w:sz w:val="24"/>
                <w:szCs w:val="24"/>
                <w:lang w:val="nb-NO"/>
              </w:rPr>
              <w:t>Møter og kontaktflater</w:t>
            </w:r>
          </w:p>
        </w:tc>
        <w:tc>
          <w:tcPr>
            <w:tcW w:w="870" w:type="dxa"/>
          </w:tcPr>
          <w:p w14:paraId="24D145B4" w14:textId="77777777" w:rsidR="00C259D8" w:rsidRDefault="00C259D8">
            <w:pPr>
              <w:rPr>
                <w:rFonts w:ascii="Arial" w:hAnsi="Arial" w:cs="Arial"/>
                <w:b/>
                <w:sz w:val="20"/>
                <w:szCs w:val="20"/>
                <w:lang w:val="nb-NO"/>
              </w:rPr>
            </w:pPr>
            <w:r w:rsidRPr="0038764E">
              <w:rPr>
                <w:rFonts w:ascii="Arial" w:hAnsi="Arial" w:cs="Arial"/>
                <w:b/>
                <w:sz w:val="24"/>
                <w:szCs w:val="24"/>
                <w:lang w:val="nb-NO"/>
              </w:rPr>
              <w:t>4/17</w:t>
            </w:r>
            <w:r w:rsidRPr="0038764E">
              <w:rPr>
                <w:rFonts w:ascii="Arial" w:hAnsi="Arial" w:cs="Arial"/>
                <w:b/>
                <w:sz w:val="24"/>
                <w:szCs w:val="24"/>
                <w:lang w:val="nb-NO"/>
              </w:rPr>
              <w:br/>
              <w:t>Sak</w:t>
            </w:r>
            <w:r w:rsidRPr="0038764E">
              <w:rPr>
                <w:rFonts w:ascii="Arial" w:hAnsi="Arial" w:cs="Arial"/>
                <w:b/>
                <w:sz w:val="24"/>
                <w:szCs w:val="24"/>
                <w:lang w:val="nb-NO"/>
              </w:rPr>
              <w:br/>
              <w:t>13.17</w:t>
            </w:r>
          </w:p>
          <w:p w14:paraId="438D0F36" w14:textId="77777777" w:rsidR="00C259D8" w:rsidRDefault="00C259D8">
            <w:pPr>
              <w:rPr>
                <w:rFonts w:ascii="Arial" w:hAnsi="Arial" w:cs="Arial"/>
                <w:b/>
                <w:sz w:val="20"/>
                <w:szCs w:val="20"/>
                <w:lang w:val="nb-NO"/>
              </w:rPr>
            </w:pPr>
          </w:p>
          <w:p w14:paraId="6C7BEC5D" w14:textId="77777777" w:rsidR="00C259D8" w:rsidRDefault="00C259D8">
            <w:pPr>
              <w:rPr>
                <w:rFonts w:ascii="Arial" w:hAnsi="Arial" w:cs="Arial"/>
                <w:b/>
                <w:sz w:val="20"/>
                <w:szCs w:val="20"/>
                <w:lang w:val="nb-NO"/>
              </w:rPr>
            </w:pPr>
          </w:p>
          <w:p w14:paraId="2F06FCCD" w14:textId="77777777" w:rsidR="00C259D8" w:rsidRDefault="00C259D8">
            <w:pPr>
              <w:rPr>
                <w:rFonts w:ascii="Arial" w:hAnsi="Arial" w:cs="Arial"/>
                <w:b/>
                <w:sz w:val="20"/>
                <w:szCs w:val="20"/>
                <w:lang w:val="nb-NO"/>
              </w:rPr>
            </w:pPr>
          </w:p>
          <w:p w14:paraId="076BF3E8" w14:textId="77777777" w:rsidR="00C259D8" w:rsidRDefault="00C259D8">
            <w:pPr>
              <w:rPr>
                <w:rFonts w:ascii="Arial" w:hAnsi="Arial" w:cs="Arial"/>
                <w:b/>
                <w:sz w:val="20"/>
                <w:szCs w:val="20"/>
                <w:lang w:val="nb-NO"/>
              </w:rPr>
            </w:pPr>
          </w:p>
          <w:p w14:paraId="5985D24B" w14:textId="77777777" w:rsidR="00C259D8" w:rsidRDefault="00C259D8">
            <w:pPr>
              <w:rPr>
                <w:rFonts w:ascii="Arial" w:hAnsi="Arial" w:cs="Arial"/>
                <w:b/>
                <w:sz w:val="20"/>
                <w:szCs w:val="20"/>
                <w:lang w:val="nb-NO"/>
              </w:rPr>
            </w:pPr>
          </w:p>
          <w:p w14:paraId="4EAEC89D" w14:textId="77777777" w:rsidR="00C259D8" w:rsidRDefault="00C259D8">
            <w:pPr>
              <w:rPr>
                <w:rFonts w:ascii="Arial" w:hAnsi="Arial" w:cs="Arial"/>
                <w:b/>
                <w:sz w:val="20"/>
                <w:szCs w:val="20"/>
                <w:lang w:val="nb-NO"/>
              </w:rPr>
            </w:pPr>
          </w:p>
          <w:p w14:paraId="68EF6F5E" w14:textId="77777777" w:rsidR="00C259D8" w:rsidRDefault="00C259D8">
            <w:pPr>
              <w:rPr>
                <w:rFonts w:ascii="Arial" w:hAnsi="Arial" w:cs="Arial"/>
                <w:b/>
                <w:sz w:val="20"/>
                <w:szCs w:val="20"/>
                <w:lang w:val="nb-NO"/>
              </w:rPr>
            </w:pPr>
          </w:p>
          <w:p w14:paraId="0ECA5E35" w14:textId="7B1A9881" w:rsidR="00C259D8" w:rsidRPr="00D83395" w:rsidRDefault="00C259D8">
            <w:pPr>
              <w:rPr>
                <w:rFonts w:ascii="Arial" w:hAnsi="Arial" w:cs="Arial"/>
                <w:b/>
                <w:sz w:val="20"/>
                <w:szCs w:val="20"/>
                <w:lang w:val="nb-NO"/>
              </w:rPr>
            </w:pPr>
          </w:p>
        </w:tc>
        <w:tc>
          <w:tcPr>
            <w:tcW w:w="11442" w:type="dxa"/>
          </w:tcPr>
          <w:p w14:paraId="61ED323A" w14:textId="77777777" w:rsidR="00C259D8" w:rsidRDefault="00C259D8" w:rsidP="007644E4">
            <w:pPr>
              <w:rPr>
                <w:rFonts w:ascii="Arial" w:hAnsi="Arial" w:cs="Arial"/>
                <w:lang w:val="nb-NO"/>
              </w:rPr>
            </w:pPr>
            <w:r w:rsidRPr="00D83395">
              <w:rPr>
                <w:rFonts w:ascii="Arial" w:hAnsi="Arial" w:cs="Arial"/>
                <w:lang w:val="nb-NO"/>
              </w:rPr>
              <w:t>Momenter fra drøftingene</w:t>
            </w:r>
            <w:r>
              <w:rPr>
                <w:rFonts w:ascii="Arial" w:hAnsi="Arial" w:cs="Arial"/>
                <w:lang w:val="nb-NO"/>
              </w:rPr>
              <w:br/>
            </w:r>
            <w:r w:rsidRPr="00D83395">
              <w:rPr>
                <w:rFonts w:ascii="Arial" w:hAnsi="Arial" w:cs="Arial"/>
                <w:lang w:val="nb-NO"/>
              </w:rPr>
              <w:t xml:space="preserve">3. </w:t>
            </w:r>
            <w:r w:rsidRPr="00D83395">
              <w:rPr>
                <w:rFonts w:ascii="Arial" w:hAnsi="Arial" w:cs="Arial"/>
                <w:u w:val="single"/>
                <w:lang w:val="nb-NO"/>
              </w:rPr>
              <w:t>Møter og kontaktflater</w:t>
            </w:r>
            <w:r w:rsidRPr="00D83395">
              <w:rPr>
                <w:rFonts w:ascii="Arial" w:hAnsi="Arial" w:cs="Arial"/>
                <w:lang w:val="nb-NO"/>
              </w:rPr>
              <w:br/>
              <w:t xml:space="preserve"> Henvisning til eiendom kan også kuttes i teksten her. «Arbeidsplassfaglige</w:t>
            </w:r>
            <w:r w:rsidRPr="00D83395">
              <w:rPr>
                <w:rFonts w:ascii="Arial" w:hAnsi="Arial" w:cs="Arial"/>
                <w:lang w:val="nb-NO"/>
              </w:rPr>
              <w:br/>
              <w:t xml:space="preserve"> hovedemner» og «arbeidsplass-støtte» må oppfattes konseptuelt i videste forstand – </w:t>
            </w:r>
            <w:r w:rsidRPr="00D83395">
              <w:rPr>
                <w:rFonts w:ascii="Arial" w:hAnsi="Arial" w:cs="Arial"/>
                <w:lang w:val="nb-NO"/>
              </w:rPr>
              <w:br/>
              <w:t xml:space="preserve"> fra bygningsrelaterte tjenester og areal-/interiørtilpasninger til ulike typer</w:t>
            </w:r>
            <w:r w:rsidRPr="00D83395">
              <w:rPr>
                <w:rFonts w:ascii="Arial" w:hAnsi="Arial" w:cs="Arial"/>
                <w:lang w:val="nb-NO"/>
              </w:rPr>
              <w:br/>
              <w:t xml:space="preserve"> vertskapstjenester og miljøtiltak. Samarbeid og avstemminger mot HR-funksjoner kan</w:t>
            </w:r>
            <w:r w:rsidRPr="00D83395">
              <w:rPr>
                <w:rFonts w:ascii="Arial" w:hAnsi="Arial" w:cs="Arial"/>
                <w:lang w:val="nb-NO"/>
              </w:rPr>
              <w:br/>
              <w:t xml:space="preserve"> være aktuelt. </w:t>
            </w:r>
            <w:r w:rsidRPr="00D83395">
              <w:rPr>
                <w:rFonts w:ascii="Arial" w:hAnsi="Arial" w:cs="Arial"/>
                <w:lang w:val="nb-NO"/>
              </w:rPr>
              <w:br/>
            </w:r>
            <w:r w:rsidRPr="00D83395">
              <w:rPr>
                <w:rFonts w:ascii="Arial" w:hAnsi="Arial" w:cs="Arial"/>
                <w:b/>
                <w:lang w:val="nb-NO"/>
              </w:rPr>
              <w:t xml:space="preserve"> </w:t>
            </w:r>
            <w:r w:rsidRPr="00D83395">
              <w:rPr>
                <w:rFonts w:ascii="Arial" w:hAnsi="Arial" w:cs="Arial"/>
                <w:lang w:val="nb-NO"/>
              </w:rPr>
              <w:t>Se for øvrig under Strategisk satsing, ovenfor.</w:t>
            </w:r>
          </w:p>
          <w:p w14:paraId="048CC75D" w14:textId="44393684" w:rsidR="00C259D8" w:rsidRPr="00D83395" w:rsidRDefault="00C259D8" w:rsidP="007644E4">
            <w:pPr>
              <w:rPr>
                <w:rFonts w:ascii="Arial" w:hAnsi="Arial" w:cs="Arial"/>
                <w:lang w:val="nb-NO"/>
              </w:rPr>
            </w:pPr>
          </w:p>
        </w:tc>
      </w:tr>
      <w:tr w:rsidR="006A2F29" w:rsidRPr="00B3484D" w14:paraId="53E51BEB" w14:textId="77777777" w:rsidTr="006A2F29">
        <w:trPr>
          <w:trHeight w:val="256"/>
        </w:trPr>
        <w:tc>
          <w:tcPr>
            <w:tcW w:w="3564" w:type="dxa"/>
            <w:shd w:val="clear" w:color="auto" w:fill="D9D9D9" w:themeFill="background1" w:themeFillShade="D9"/>
          </w:tcPr>
          <w:p w14:paraId="2CA2EE80" w14:textId="77777777" w:rsidR="006A2F29" w:rsidRPr="0038764E" w:rsidRDefault="006A2F29">
            <w:pPr>
              <w:rPr>
                <w:rFonts w:ascii="Arial" w:hAnsi="Arial" w:cs="Arial"/>
                <w:b/>
                <w:sz w:val="24"/>
                <w:szCs w:val="24"/>
                <w:lang w:val="nb-NO"/>
              </w:rPr>
            </w:pPr>
          </w:p>
        </w:tc>
        <w:tc>
          <w:tcPr>
            <w:tcW w:w="870" w:type="dxa"/>
            <w:shd w:val="clear" w:color="auto" w:fill="D9D9D9" w:themeFill="background1" w:themeFillShade="D9"/>
          </w:tcPr>
          <w:p w14:paraId="01A48144" w14:textId="77777777" w:rsidR="006A2F29" w:rsidRPr="0038764E" w:rsidRDefault="006A2F29">
            <w:pPr>
              <w:rPr>
                <w:rFonts w:ascii="Arial" w:hAnsi="Arial" w:cs="Arial"/>
                <w:b/>
                <w:sz w:val="24"/>
                <w:szCs w:val="24"/>
                <w:lang w:val="nb-NO"/>
              </w:rPr>
            </w:pPr>
          </w:p>
        </w:tc>
        <w:tc>
          <w:tcPr>
            <w:tcW w:w="11442" w:type="dxa"/>
            <w:shd w:val="clear" w:color="auto" w:fill="D9D9D9" w:themeFill="background1" w:themeFillShade="D9"/>
          </w:tcPr>
          <w:p w14:paraId="1EFFBC3C" w14:textId="77777777" w:rsidR="006A2F29" w:rsidRDefault="006A2F29" w:rsidP="00D83395">
            <w:pPr>
              <w:rPr>
                <w:rFonts w:ascii="Arial" w:hAnsi="Arial" w:cs="Arial"/>
                <w:lang w:val="nb-NO"/>
              </w:rPr>
            </w:pPr>
          </w:p>
        </w:tc>
      </w:tr>
      <w:tr w:rsidR="00C259D8" w:rsidRPr="00B3484D" w14:paraId="4ACB1E35" w14:textId="77777777" w:rsidTr="00C259D8">
        <w:trPr>
          <w:trHeight w:val="256"/>
        </w:trPr>
        <w:tc>
          <w:tcPr>
            <w:tcW w:w="3564" w:type="dxa"/>
          </w:tcPr>
          <w:p w14:paraId="33063021" w14:textId="65780625" w:rsidR="00C259D8" w:rsidRPr="0038764E" w:rsidRDefault="00C259D8">
            <w:pPr>
              <w:rPr>
                <w:rFonts w:ascii="Arial" w:hAnsi="Arial" w:cs="Arial"/>
                <w:b/>
                <w:sz w:val="24"/>
                <w:szCs w:val="24"/>
                <w:lang w:val="nb-NO"/>
              </w:rPr>
            </w:pPr>
            <w:r w:rsidRPr="0038764E">
              <w:rPr>
                <w:rFonts w:ascii="Arial" w:hAnsi="Arial" w:cs="Arial"/>
                <w:b/>
                <w:sz w:val="24"/>
                <w:szCs w:val="24"/>
                <w:lang w:val="nb-NO"/>
              </w:rPr>
              <w:t>Informasjon</w:t>
            </w:r>
          </w:p>
        </w:tc>
        <w:tc>
          <w:tcPr>
            <w:tcW w:w="870" w:type="dxa"/>
          </w:tcPr>
          <w:p w14:paraId="08C8C98F" w14:textId="77777777" w:rsidR="00C259D8" w:rsidRPr="0038764E" w:rsidRDefault="00C259D8">
            <w:pPr>
              <w:rPr>
                <w:rFonts w:ascii="Arial" w:hAnsi="Arial" w:cs="Arial"/>
                <w:b/>
                <w:sz w:val="24"/>
                <w:szCs w:val="24"/>
                <w:lang w:val="nb-NO"/>
              </w:rPr>
            </w:pPr>
            <w:r w:rsidRPr="0038764E">
              <w:rPr>
                <w:rFonts w:ascii="Arial" w:hAnsi="Arial" w:cs="Arial"/>
                <w:b/>
                <w:sz w:val="24"/>
                <w:szCs w:val="24"/>
                <w:lang w:val="nb-NO"/>
              </w:rPr>
              <w:t>4/17</w:t>
            </w:r>
            <w:r w:rsidRPr="0038764E">
              <w:rPr>
                <w:rFonts w:ascii="Arial" w:hAnsi="Arial" w:cs="Arial"/>
                <w:b/>
                <w:sz w:val="24"/>
                <w:szCs w:val="24"/>
                <w:lang w:val="nb-NO"/>
              </w:rPr>
              <w:br/>
              <w:t>Sak</w:t>
            </w:r>
          </w:p>
          <w:p w14:paraId="1A2A291F" w14:textId="77777777" w:rsidR="00C259D8" w:rsidRPr="0038764E" w:rsidRDefault="00C259D8">
            <w:pPr>
              <w:rPr>
                <w:rFonts w:ascii="Arial" w:hAnsi="Arial" w:cs="Arial"/>
                <w:b/>
                <w:sz w:val="24"/>
                <w:szCs w:val="24"/>
                <w:lang w:val="nb-NO"/>
              </w:rPr>
            </w:pPr>
            <w:r w:rsidRPr="0038764E">
              <w:rPr>
                <w:rFonts w:ascii="Arial" w:hAnsi="Arial" w:cs="Arial"/>
                <w:b/>
                <w:sz w:val="24"/>
                <w:szCs w:val="24"/>
                <w:lang w:val="nb-NO"/>
              </w:rPr>
              <w:t>13.17</w:t>
            </w:r>
          </w:p>
          <w:p w14:paraId="4777BB3A" w14:textId="77777777" w:rsidR="00C259D8" w:rsidRDefault="00C259D8">
            <w:pPr>
              <w:rPr>
                <w:rFonts w:ascii="Arial" w:hAnsi="Arial" w:cs="Arial"/>
                <w:b/>
                <w:sz w:val="20"/>
                <w:szCs w:val="20"/>
                <w:lang w:val="nb-NO"/>
              </w:rPr>
            </w:pPr>
          </w:p>
          <w:p w14:paraId="2B44F4AE" w14:textId="77777777" w:rsidR="00C259D8" w:rsidRDefault="00C259D8">
            <w:pPr>
              <w:rPr>
                <w:rFonts w:ascii="Arial" w:hAnsi="Arial" w:cs="Arial"/>
                <w:b/>
                <w:sz w:val="20"/>
                <w:szCs w:val="20"/>
                <w:lang w:val="nb-NO"/>
              </w:rPr>
            </w:pPr>
          </w:p>
          <w:p w14:paraId="2B667FE1" w14:textId="77777777" w:rsidR="00C259D8" w:rsidRDefault="00C259D8">
            <w:pPr>
              <w:rPr>
                <w:rFonts w:ascii="Arial" w:hAnsi="Arial" w:cs="Arial"/>
                <w:b/>
                <w:sz w:val="20"/>
                <w:szCs w:val="20"/>
                <w:lang w:val="nb-NO"/>
              </w:rPr>
            </w:pPr>
          </w:p>
          <w:p w14:paraId="64ED2224" w14:textId="77777777" w:rsidR="00C259D8" w:rsidRDefault="00C259D8">
            <w:pPr>
              <w:rPr>
                <w:rFonts w:ascii="Arial" w:hAnsi="Arial" w:cs="Arial"/>
                <w:b/>
                <w:sz w:val="20"/>
                <w:szCs w:val="20"/>
                <w:lang w:val="nb-NO"/>
              </w:rPr>
            </w:pPr>
          </w:p>
          <w:p w14:paraId="598F8484" w14:textId="77777777" w:rsidR="00C259D8" w:rsidRDefault="00C259D8">
            <w:pPr>
              <w:rPr>
                <w:rFonts w:ascii="Arial" w:hAnsi="Arial" w:cs="Arial"/>
                <w:b/>
                <w:sz w:val="20"/>
                <w:szCs w:val="20"/>
                <w:lang w:val="nb-NO"/>
              </w:rPr>
            </w:pPr>
          </w:p>
          <w:p w14:paraId="14302ED4" w14:textId="77777777" w:rsidR="00C259D8" w:rsidRDefault="00C259D8">
            <w:pPr>
              <w:rPr>
                <w:rFonts w:ascii="Arial" w:hAnsi="Arial" w:cs="Arial"/>
                <w:b/>
                <w:sz w:val="20"/>
                <w:szCs w:val="20"/>
                <w:lang w:val="nb-NO"/>
              </w:rPr>
            </w:pPr>
          </w:p>
          <w:p w14:paraId="0F7132C4" w14:textId="0B6EDA25" w:rsidR="00C259D8" w:rsidRPr="0038764E" w:rsidRDefault="00C259D8">
            <w:pPr>
              <w:rPr>
                <w:rFonts w:ascii="Arial" w:hAnsi="Arial" w:cs="Arial"/>
                <w:b/>
                <w:sz w:val="24"/>
                <w:szCs w:val="24"/>
                <w:lang w:val="nb-NO"/>
              </w:rPr>
            </w:pPr>
            <w:r w:rsidRPr="0038764E">
              <w:rPr>
                <w:rFonts w:ascii="Arial" w:hAnsi="Arial" w:cs="Arial"/>
                <w:b/>
                <w:sz w:val="24"/>
                <w:szCs w:val="24"/>
                <w:lang w:val="nb-NO"/>
              </w:rPr>
              <w:t>5/17</w:t>
            </w:r>
            <w:r w:rsidRPr="0038764E">
              <w:rPr>
                <w:rFonts w:ascii="Arial" w:hAnsi="Arial" w:cs="Arial"/>
                <w:b/>
                <w:sz w:val="24"/>
                <w:szCs w:val="24"/>
                <w:lang w:val="nb-NO"/>
              </w:rPr>
              <w:br/>
              <w:t>Sak</w:t>
            </w:r>
            <w:r w:rsidRPr="0038764E">
              <w:rPr>
                <w:rFonts w:ascii="Arial" w:hAnsi="Arial" w:cs="Arial"/>
                <w:b/>
                <w:sz w:val="24"/>
                <w:szCs w:val="24"/>
                <w:lang w:val="nb-NO"/>
              </w:rPr>
              <w:br/>
              <w:t>22.17</w:t>
            </w:r>
          </w:p>
        </w:tc>
        <w:tc>
          <w:tcPr>
            <w:tcW w:w="11442" w:type="dxa"/>
          </w:tcPr>
          <w:p w14:paraId="03E6BFD6" w14:textId="537DED38" w:rsidR="00C259D8" w:rsidRPr="00D83395" w:rsidRDefault="00C259D8" w:rsidP="00D83395">
            <w:pPr>
              <w:rPr>
                <w:rFonts w:ascii="Arial" w:hAnsi="Arial" w:cs="Arial"/>
                <w:b/>
                <w:lang w:val="nb-NO"/>
              </w:rPr>
            </w:pPr>
            <w:r>
              <w:rPr>
                <w:rFonts w:ascii="Arial" w:hAnsi="Arial" w:cs="Arial"/>
                <w:lang w:val="nb-NO"/>
              </w:rPr>
              <w:t>Momenter fra drøftingene</w:t>
            </w:r>
            <w:r>
              <w:rPr>
                <w:rFonts w:ascii="Arial" w:hAnsi="Arial" w:cs="Arial"/>
                <w:lang w:val="nb-NO"/>
              </w:rPr>
              <w:br/>
            </w:r>
            <w:r w:rsidRPr="00D83395">
              <w:rPr>
                <w:rFonts w:ascii="Arial" w:hAnsi="Arial" w:cs="Arial"/>
                <w:lang w:val="nb-NO"/>
              </w:rPr>
              <w:t xml:space="preserve">4. </w:t>
            </w:r>
            <w:r w:rsidRPr="00D83395">
              <w:rPr>
                <w:rFonts w:ascii="Arial" w:hAnsi="Arial" w:cs="Arial"/>
                <w:u w:val="single"/>
                <w:lang w:val="nb-NO"/>
              </w:rPr>
              <w:t>Informasjon</w:t>
            </w:r>
            <w:r w:rsidRPr="00D83395">
              <w:rPr>
                <w:rFonts w:ascii="Arial" w:hAnsi="Arial" w:cs="Arial"/>
                <w:u w:val="single"/>
                <w:lang w:val="nb-NO"/>
              </w:rPr>
              <w:br/>
            </w:r>
            <w:r w:rsidRPr="00D83395">
              <w:rPr>
                <w:rFonts w:ascii="Arial" w:hAnsi="Arial" w:cs="Arial"/>
                <w:lang w:val="nb-NO"/>
              </w:rPr>
              <w:t xml:space="preserve"> Selv om der ligger mye tilgjengelig informasjon for medlemmene på </w:t>
            </w:r>
            <w:hyperlink r:id="rId5" w:history="1">
              <w:r w:rsidRPr="00D83395">
                <w:rPr>
                  <w:rStyle w:val="Hyperlink"/>
                  <w:rFonts w:ascii="Arial" w:hAnsi="Arial" w:cs="Arial"/>
                  <w:lang w:val="nb-NO"/>
                </w:rPr>
                <w:t>www.nfn-fm.no</w:t>
              </w:r>
            </w:hyperlink>
            <w:r w:rsidRPr="00D83395">
              <w:rPr>
                <w:rFonts w:ascii="Arial" w:hAnsi="Arial" w:cs="Arial"/>
                <w:lang w:val="nb-NO"/>
              </w:rPr>
              <w:t xml:space="preserve"> så </w:t>
            </w:r>
            <w:r w:rsidRPr="00D83395">
              <w:rPr>
                <w:rFonts w:ascii="Arial" w:hAnsi="Arial" w:cs="Arial"/>
                <w:lang w:val="nb-NO"/>
              </w:rPr>
              <w:br/>
              <w:t xml:space="preserve"> brukes denne lite av andre enn styremedlemmene.</w:t>
            </w:r>
            <w:r w:rsidRPr="00D83395">
              <w:rPr>
                <w:rFonts w:ascii="Arial" w:hAnsi="Arial" w:cs="Arial"/>
                <w:lang w:val="nb-NO"/>
              </w:rPr>
              <w:br/>
              <w:t xml:space="preserve"> Vi må finne frem til en mer tidsmessig kommunikasjonsform/-kanaler med medlemmer</w:t>
            </w:r>
            <w:r w:rsidRPr="00D83395">
              <w:rPr>
                <w:rFonts w:ascii="Arial" w:hAnsi="Arial" w:cs="Arial"/>
                <w:lang w:val="nb-NO"/>
              </w:rPr>
              <w:br/>
              <w:t xml:space="preserve"> og eksterne og setter ny kommunik</w:t>
            </w:r>
            <w:r>
              <w:rPr>
                <w:rFonts w:ascii="Arial" w:hAnsi="Arial" w:cs="Arial"/>
                <w:lang w:val="nb-NO"/>
              </w:rPr>
              <w:t>a</w:t>
            </w:r>
            <w:r w:rsidRPr="00D83395">
              <w:rPr>
                <w:rFonts w:ascii="Arial" w:hAnsi="Arial" w:cs="Arial"/>
                <w:lang w:val="nb-NO"/>
              </w:rPr>
              <w:t xml:space="preserve">sjonsstrategi som arbeidsmål i 2017. </w:t>
            </w:r>
            <w:r w:rsidRPr="00D83395">
              <w:rPr>
                <w:rFonts w:ascii="Arial" w:hAnsi="Arial" w:cs="Arial"/>
                <w:lang w:val="nb-NO"/>
              </w:rPr>
              <w:br/>
              <w:t xml:space="preserve"> Må sees i sammenheng med informasjonsmateriell til medlems-rekruttering – se Sak 6 i</w:t>
            </w:r>
            <w:r w:rsidRPr="00D83395">
              <w:rPr>
                <w:rFonts w:ascii="Arial" w:hAnsi="Arial" w:cs="Arial"/>
                <w:lang w:val="nb-NO"/>
              </w:rPr>
              <w:br/>
              <w:t xml:space="preserve"> referat fra Styremøte 7/16.</w:t>
            </w:r>
            <w:r>
              <w:rPr>
                <w:rFonts w:ascii="Arial" w:hAnsi="Arial" w:cs="Arial"/>
                <w:lang w:val="nb-NO"/>
              </w:rPr>
              <w:br/>
            </w:r>
            <w:r>
              <w:rPr>
                <w:rFonts w:ascii="Arial" w:hAnsi="Arial" w:cs="Arial"/>
                <w:b/>
                <w:lang w:val="nb-NO"/>
              </w:rPr>
              <w:br/>
            </w:r>
            <w:r w:rsidRPr="00D83395">
              <w:rPr>
                <w:rFonts w:ascii="Arial" w:hAnsi="Arial" w:cs="Arial"/>
                <w:b/>
                <w:lang w:val="nb-NO"/>
              </w:rPr>
              <w:t>Informasjon/kommunikasjon</w:t>
            </w:r>
          </w:p>
          <w:p w14:paraId="465A3315" w14:textId="77777777" w:rsidR="00C259D8" w:rsidRPr="00D83395" w:rsidRDefault="00C259D8" w:rsidP="00D83395">
            <w:pPr>
              <w:rPr>
                <w:rFonts w:ascii="Arial" w:hAnsi="Arial" w:cs="Arial"/>
                <w:lang w:val="nb-NO"/>
              </w:rPr>
            </w:pPr>
            <w:r w:rsidRPr="00D83395">
              <w:rPr>
                <w:rFonts w:ascii="Arial" w:hAnsi="Arial" w:cs="Arial"/>
                <w:lang w:val="nb-NO"/>
              </w:rPr>
              <w:t>Lise gikk gjennom og kommenterte et notat med forslag til ny kommunikasjonsstrategi m/handlingsplan (notatet er saksdokument, utsendt og lagt på hjemmesiden).</w:t>
            </w:r>
            <w:r w:rsidRPr="00D83395">
              <w:rPr>
                <w:rFonts w:ascii="Arial" w:hAnsi="Arial" w:cs="Arial"/>
                <w:lang w:val="nb-NO"/>
              </w:rPr>
              <w:br/>
              <w:t xml:space="preserve">Forslaget bygger på gjeldende </w:t>
            </w:r>
            <w:proofErr w:type="spellStart"/>
            <w:r w:rsidRPr="00D83395">
              <w:rPr>
                <w:rFonts w:ascii="Arial" w:hAnsi="Arial" w:cs="Arial"/>
                <w:lang w:val="nb-NO"/>
              </w:rPr>
              <w:t>statutter</w:t>
            </w:r>
            <w:proofErr w:type="spellEnd"/>
            <w:r w:rsidRPr="00D83395">
              <w:rPr>
                <w:rFonts w:ascii="Arial" w:hAnsi="Arial" w:cs="Arial"/>
                <w:lang w:val="nb-NO"/>
              </w:rPr>
              <w:t xml:space="preserve"> og målene i gjeldende visjon og strategi og </w:t>
            </w:r>
            <w:r w:rsidRPr="00D83395">
              <w:rPr>
                <w:rFonts w:ascii="Arial" w:hAnsi="Arial" w:cs="Arial"/>
                <w:lang w:val="nb-NO"/>
              </w:rPr>
              <w:br/>
              <w:t>retter seg mot tre hovedmålgrupper</w:t>
            </w:r>
            <w:r w:rsidRPr="00D83395">
              <w:rPr>
                <w:rFonts w:ascii="Arial" w:hAnsi="Arial" w:cs="Arial"/>
                <w:lang w:val="nb-NO"/>
              </w:rPr>
              <w:br/>
              <w:t>- NfN styre og medlemmer</w:t>
            </w:r>
            <w:r w:rsidRPr="00D83395">
              <w:rPr>
                <w:rFonts w:ascii="Arial" w:hAnsi="Arial" w:cs="Arial"/>
                <w:lang w:val="nb-NO"/>
              </w:rPr>
              <w:br/>
              <w:t>- Potensielle nye medlemmer</w:t>
            </w:r>
            <w:r w:rsidRPr="00D83395">
              <w:rPr>
                <w:rFonts w:ascii="Arial" w:hAnsi="Arial" w:cs="Arial"/>
                <w:lang w:val="nb-NO"/>
              </w:rPr>
              <w:br/>
              <w:t>- Samarbeidspartnere (nettverk, organisasjoner).</w:t>
            </w:r>
            <w:r w:rsidRPr="00D83395">
              <w:rPr>
                <w:rFonts w:ascii="Arial" w:hAnsi="Arial" w:cs="Arial"/>
                <w:lang w:val="nb-NO"/>
              </w:rPr>
              <w:br/>
            </w:r>
            <w:r w:rsidRPr="00D83395">
              <w:rPr>
                <w:rFonts w:ascii="Arial" w:hAnsi="Arial" w:cs="Arial"/>
                <w:lang w:val="nb-NO"/>
              </w:rPr>
              <w:br/>
              <w:t>Viktige strategimål er lett tilgjengelighet for medlemmene til referater, presentasjoner</w:t>
            </w:r>
          </w:p>
          <w:p w14:paraId="04B53557" w14:textId="664F9A6E" w:rsidR="00C259D8" w:rsidRPr="00D83395" w:rsidRDefault="00C259D8" w:rsidP="00D83395">
            <w:pPr>
              <w:rPr>
                <w:rFonts w:ascii="Arial" w:hAnsi="Arial" w:cs="Arial"/>
                <w:b/>
                <w:sz w:val="28"/>
                <w:szCs w:val="28"/>
                <w:lang w:val="nb-NO"/>
              </w:rPr>
            </w:pPr>
            <w:r w:rsidRPr="00D83395">
              <w:rPr>
                <w:rFonts w:ascii="Arial" w:hAnsi="Arial" w:cs="Arial"/>
                <w:lang w:val="nb-NO"/>
              </w:rPr>
              <w:t xml:space="preserve"> og rapporter, informasjon om fagstoff og aktiviteter </w:t>
            </w:r>
            <w:proofErr w:type="spellStart"/>
            <w:r w:rsidRPr="00D83395">
              <w:rPr>
                <w:rFonts w:ascii="Arial" w:hAnsi="Arial" w:cs="Arial"/>
                <w:lang w:val="nb-NO"/>
              </w:rPr>
              <w:t>etc</w:t>
            </w:r>
            <w:proofErr w:type="spellEnd"/>
            <w:r w:rsidRPr="00D83395">
              <w:rPr>
                <w:rFonts w:ascii="Arial" w:hAnsi="Arial" w:cs="Arial"/>
                <w:lang w:val="nb-NO"/>
              </w:rPr>
              <w:t>, og lett tilgjengelige kontakt-/</w:t>
            </w:r>
            <w:proofErr w:type="spellStart"/>
            <w:r w:rsidRPr="00D83395">
              <w:rPr>
                <w:rFonts w:ascii="Arial" w:hAnsi="Arial" w:cs="Arial"/>
                <w:lang w:val="nb-NO"/>
              </w:rPr>
              <w:t>samhandlingsfora</w:t>
            </w:r>
            <w:proofErr w:type="spellEnd"/>
            <w:r w:rsidRPr="00D83395">
              <w:rPr>
                <w:rFonts w:ascii="Arial" w:hAnsi="Arial" w:cs="Arial"/>
                <w:lang w:val="nb-NO"/>
              </w:rPr>
              <w:t xml:space="preserve"> for styre/</w:t>
            </w:r>
            <w:proofErr w:type="spellStart"/>
            <w:r w:rsidRPr="00D83395">
              <w:rPr>
                <w:rFonts w:ascii="Arial" w:hAnsi="Arial" w:cs="Arial"/>
                <w:lang w:val="nb-NO"/>
              </w:rPr>
              <w:t>adm</w:t>
            </w:r>
            <w:proofErr w:type="spellEnd"/>
            <w:r w:rsidRPr="00D83395">
              <w:rPr>
                <w:rFonts w:ascii="Arial" w:hAnsi="Arial" w:cs="Arial"/>
                <w:lang w:val="nb-NO"/>
              </w:rPr>
              <w:t xml:space="preserve"> og medlemmene.</w:t>
            </w:r>
            <w:r w:rsidRPr="00D83395">
              <w:rPr>
                <w:rFonts w:ascii="Arial" w:hAnsi="Arial" w:cs="Arial"/>
                <w:lang w:val="nb-NO"/>
              </w:rPr>
              <w:br/>
            </w:r>
            <w:r w:rsidRPr="00D83395">
              <w:rPr>
                <w:rFonts w:ascii="Arial" w:hAnsi="Arial" w:cs="Arial"/>
                <w:sz w:val="20"/>
                <w:szCs w:val="20"/>
                <w:lang w:val="nb-NO"/>
              </w:rPr>
              <w:br/>
            </w:r>
            <w:r>
              <w:rPr>
                <w:rFonts w:ascii="Arial" w:hAnsi="Arial" w:cs="Arial"/>
                <w:b/>
                <w:lang w:val="nb-NO"/>
              </w:rPr>
              <w:br/>
            </w:r>
            <w:r w:rsidRPr="00D83395">
              <w:rPr>
                <w:rFonts w:ascii="Arial" w:hAnsi="Arial" w:cs="Arial"/>
                <w:b/>
                <w:lang w:val="nb-NO"/>
              </w:rPr>
              <w:t>Beslutninger:</w:t>
            </w:r>
            <w:r w:rsidRPr="00D83395">
              <w:rPr>
                <w:rFonts w:ascii="Arial" w:hAnsi="Arial" w:cs="Arial"/>
                <w:lang w:val="nb-NO"/>
              </w:rPr>
              <w:t xml:space="preserve"> </w:t>
            </w:r>
            <w:r w:rsidRPr="00D83395">
              <w:rPr>
                <w:rFonts w:ascii="Arial" w:hAnsi="Arial" w:cs="Arial"/>
                <w:lang w:val="nb-NO"/>
              </w:rPr>
              <w:br/>
              <w:t>Styret slutter seg til forslaget i notatet, som oppsummert er følgende:</w:t>
            </w:r>
            <w:r w:rsidRPr="00D83395">
              <w:rPr>
                <w:rFonts w:ascii="Arial" w:hAnsi="Arial" w:cs="Arial"/>
                <w:lang w:val="nb-NO"/>
              </w:rPr>
              <w:br/>
              <w:t>1.</w:t>
            </w:r>
            <w:r w:rsidRPr="00D83395">
              <w:rPr>
                <w:rFonts w:ascii="Arial" w:hAnsi="Arial" w:cs="Arial"/>
                <w:lang w:val="nb-NO"/>
              </w:rPr>
              <w:br/>
            </w:r>
            <w:hyperlink r:id="rId6" w:history="1">
              <w:r w:rsidRPr="00D83395">
                <w:rPr>
                  <w:rStyle w:val="Hyperlink"/>
                  <w:rFonts w:ascii="Arial" w:hAnsi="Arial" w:cs="Arial"/>
                  <w:lang w:val="nb-NO"/>
                </w:rPr>
                <w:t>Www.nfn-fm.no</w:t>
              </w:r>
            </w:hyperlink>
            <w:r w:rsidRPr="00D83395">
              <w:rPr>
                <w:rFonts w:ascii="Arial" w:hAnsi="Arial" w:cs="Arial"/>
                <w:lang w:val="nb-NO"/>
              </w:rPr>
              <w:t xml:space="preserve"> beholdes og brukes stort sett som nå til statisk informasjon/som dokumentarkiv. </w:t>
            </w:r>
            <w:r w:rsidRPr="00D83395">
              <w:rPr>
                <w:rFonts w:ascii="Arial" w:hAnsi="Arial" w:cs="Arial"/>
                <w:lang w:val="nb-NO"/>
              </w:rPr>
              <w:br/>
              <w:t>Hovedansvar: Olav E, i samarbeid med Kirsten</w:t>
            </w:r>
            <w:r w:rsidRPr="00D83395">
              <w:rPr>
                <w:rFonts w:ascii="Arial" w:hAnsi="Arial" w:cs="Arial"/>
                <w:lang w:val="nb-NO"/>
              </w:rPr>
              <w:br/>
            </w:r>
            <w:r w:rsidRPr="00D83395">
              <w:rPr>
                <w:rFonts w:ascii="Arial" w:hAnsi="Arial" w:cs="Arial"/>
                <w:sz w:val="20"/>
                <w:szCs w:val="20"/>
                <w:lang w:val="nb-NO"/>
              </w:rPr>
              <w:t>2.</w:t>
            </w:r>
            <w:r w:rsidRPr="00D83395">
              <w:rPr>
                <w:rFonts w:ascii="Arial" w:hAnsi="Arial" w:cs="Arial"/>
                <w:sz w:val="20"/>
                <w:szCs w:val="20"/>
                <w:lang w:val="nb-NO"/>
              </w:rPr>
              <w:br/>
            </w:r>
            <w:r w:rsidRPr="00D83395">
              <w:rPr>
                <w:rFonts w:ascii="Arial" w:hAnsi="Arial" w:cs="Arial"/>
                <w:lang w:val="nb-NO"/>
              </w:rPr>
              <w:t>NfN oppretter en egen LinkedIn gruppe for medlemmene.</w:t>
            </w:r>
            <w:r w:rsidRPr="00D83395">
              <w:rPr>
                <w:rFonts w:ascii="Arial" w:hAnsi="Arial" w:cs="Arial"/>
                <w:lang w:val="nb-NO"/>
              </w:rPr>
              <w:br/>
              <w:t>Ønsket funksjonalitet: Chattemuligheter.</w:t>
            </w:r>
            <w:r w:rsidRPr="00D83395">
              <w:rPr>
                <w:rFonts w:ascii="Arial" w:hAnsi="Arial" w:cs="Arial"/>
                <w:lang w:val="nb-NO"/>
              </w:rPr>
              <w:br/>
              <w:t xml:space="preserve">Vurderer: Undergrupper for faggruppene. </w:t>
            </w:r>
            <w:r w:rsidRPr="00D83395">
              <w:rPr>
                <w:rFonts w:ascii="Arial" w:hAnsi="Arial" w:cs="Arial"/>
                <w:lang w:val="nb-NO"/>
              </w:rPr>
              <w:br/>
              <w:t>Etablering: Lise i samarbeid med Kirsten</w:t>
            </w:r>
            <w:r w:rsidRPr="00D83395">
              <w:rPr>
                <w:rFonts w:ascii="Arial" w:hAnsi="Arial" w:cs="Arial"/>
                <w:lang w:val="nb-NO"/>
              </w:rPr>
              <w:br/>
              <w:t>Hovedansvar: Kirsten i samarbeid med Olav Egil</w:t>
            </w:r>
            <w:r w:rsidRPr="00D83395">
              <w:rPr>
                <w:rFonts w:ascii="Arial" w:hAnsi="Arial" w:cs="Arial"/>
                <w:lang w:val="nb-NO"/>
              </w:rPr>
              <w:br/>
            </w:r>
            <w:r w:rsidRPr="00D83395">
              <w:rPr>
                <w:rFonts w:ascii="Arial" w:hAnsi="Arial" w:cs="Arial"/>
                <w:lang w:val="nb-NO"/>
              </w:rPr>
              <w:lastRenderedPageBreak/>
              <w:t>3.</w:t>
            </w:r>
            <w:r w:rsidRPr="00D83395">
              <w:rPr>
                <w:rFonts w:ascii="Arial" w:hAnsi="Arial" w:cs="Arial"/>
                <w:lang w:val="nb-NO"/>
              </w:rPr>
              <w:br/>
              <w:t>Informasjons «pakke» til potensielle medlemmer skal inneholde:</w:t>
            </w:r>
            <w:r w:rsidRPr="00D83395">
              <w:rPr>
                <w:rFonts w:ascii="Arial" w:hAnsi="Arial" w:cs="Arial"/>
                <w:lang w:val="nb-NO"/>
              </w:rPr>
              <w:br/>
              <w:t>- Introbrev, epost (faste hovedpunkter, for øvrig tilpasset i hvert enkelt brukstilfelle)</w:t>
            </w:r>
            <w:r w:rsidRPr="00D83395">
              <w:rPr>
                <w:rFonts w:ascii="Arial" w:hAnsi="Arial" w:cs="Arial"/>
                <w:lang w:val="nb-NO"/>
              </w:rPr>
              <w:br/>
              <w:t xml:space="preserve">- </w:t>
            </w:r>
            <w:proofErr w:type="spellStart"/>
            <w:r w:rsidRPr="00D83395">
              <w:rPr>
                <w:rFonts w:ascii="Arial" w:hAnsi="Arial" w:cs="Arial"/>
                <w:lang w:val="nb-NO"/>
              </w:rPr>
              <w:t>Powerpoint</w:t>
            </w:r>
            <w:proofErr w:type="spellEnd"/>
            <w:r w:rsidRPr="00D83395">
              <w:rPr>
                <w:rFonts w:ascii="Arial" w:hAnsi="Arial" w:cs="Arial"/>
                <w:lang w:val="nb-NO"/>
              </w:rPr>
              <w:t xml:space="preserve">-presentasjon (basis-mal som kan tilpasses/oppdateres) </w:t>
            </w:r>
            <w:r w:rsidRPr="00D83395">
              <w:rPr>
                <w:rFonts w:ascii="Arial" w:hAnsi="Arial" w:cs="Arial"/>
                <w:lang w:val="nb-NO"/>
              </w:rPr>
              <w:br/>
              <w:t>- Siste Årsberetning</w:t>
            </w:r>
            <w:r w:rsidRPr="00D83395">
              <w:rPr>
                <w:rFonts w:ascii="Arial" w:hAnsi="Arial" w:cs="Arial"/>
                <w:lang w:val="nb-NO"/>
              </w:rPr>
              <w:br/>
              <w:t>Hovedansvar: Styreleder i samarbeid med Kirsten og Olav Egil</w:t>
            </w:r>
            <w:r w:rsidRPr="00D83395">
              <w:rPr>
                <w:rFonts w:ascii="Arial" w:hAnsi="Arial" w:cs="Arial"/>
                <w:lang w:val="nb-NO"/>
              </w:rPr>
              <w:br/>
              <w:t>4.</w:t>
            </w:r>
            <w:r w:rsidRPr="00D83395">
              <w:rPr>
                <w:rFonts w:ascii="Arial" w:hAnsi="Arial" w:cs="Arial"/>
                <w:lang w:val="nb-NO"/>
              </w:rPr>
              <w:br/>
              <w:t xml:space="preserve">Vi skal søke profesjonell bistand til utvikling av </w:t>
            </w:r>
            <w:proofErr w:type="spellStart"/>
            <w:r w:rsidRPr="00D83395">
              <w:rPr>
                <w:rFonts w:ascii="Arial" w:hAnsi="Arial" w:cs="Arial"/>
                <w:lang w:val="nb-NO"/>
              </w:rPr>
              <w:t>ppt</w:t>
            </w:r>
            <w:proofErr w:type="spellEnd"/>
            <w:r w:rsidRPr="00D83395">
              <w:rPr>
                <w:rFonts w:ascii="Arial" w:hAnsi="Arial" w:cs="Arial"/>
                <w:lang w:val="nb-NO"/>
              </w:rPr>
              <w:t>-presentasjonen.</w:t>
            </w:r>
            <w:r w:rsidRPr="00D83395">
              <w:rPr>
                <w:rFonts w:ascii="Arial" w:hAnsi="Arial" w:cs="Arial"/>
                <w:lang w:val="nb-NO"/>
              </w:rPr>
              <w:br/>
              <w:t>Styremedlemmene som har egen kommunikasjonsekspertise i bedriften, sjekker muligheten til å få/kjøpe bistand.</w:t>
            </w:r>
            <w:r w:rsidRPr="00D83395">
              <w:rPr>
                <w:rFonts w:ascii="Arial" w:hAnsi="Arial" w:cs="Arial"/>
                <w:lang w:val="nb-NO"/>
              </w:rPr>
              <w:br/>
              <w:t>Kirsten sjekker markedet/prisantydning samt muligheten til å få/kjøpe bistand fra medlemmer som har egen kommunikasjonsekspertise.</w:t>
            </w:r>
            <w:r w:rsidRPr="00D83395">
              <w:rPr>
                <w:rFonts w:ascii="Arial" w:hAnsi="Arial" w:cs="Arial"/>
                <w:lang w:val="nb-NO"/>
              </w:rPr>
              <w:br/>
              <w:t>Styrebeslutning om dette kan tas av styret over epost eller senest på neste styremøte.</w:t>
            </w:r>
            <w:r w:rsidRPr="00D83395">
              <w:rPr>
                <w:rFonts w:ascii="Arial" w:hAnsi="Arial" w:cs="Arial"/>
                <w:sz w:val="20"/>
                <w:szCs w:val="20"/>
                <w:lang w:val="nb-NO"/>
              </w:rPr>
              <w:t xml:space="preserve">  </w:t>
            </w:r>
          </w:p>
        </w:tc>
      </w:tr>
      <w:tr w:rsidR="006A2F29" w:rsidRPr="00B3484D" w14:paraId="1C112CDD" w14:textId="77777777" w:rsidTr="006A2F29">
        <w:trPr>
          <w:trHeight w:val="256"/>
        </w:trPr>
        <w:tc>
          <w:tcPr>
            <w:tcW w:w="3564" w:type="dxa"/>
            <w:shd w:val="clear" w:color="auto" w:fill="D9D9D9" w:themeFill="background1" w:themeFillShade="D9"/>
          </w:tcPr>
          <w:p w14:paraId="244BA0D6" w14:textId="77777777" w:rsidR="006A2F29" w:rsidRPr="0038764E" w:rsidRDefault="006A2F29">
            <w:pPr>
              <w:rPr>
                <w:rFonts w:ascii="Arial" w:hAnsi="Arial" w:cs="Arial"/>
                <w:b/>
                <w:sz w:val="24"/>
                <w:szCs w:val="24"/>
                <w:lang w:val="nb-NO"/>
              </w:rPr>
            </w:pPr>
          </w:p>
        </w:tc>
        <w:tc>
          <w:tcPr>
            <w:tcW w:w="870" w:type="dxa"/>
            <w:shd w:val="clear" w:color="auto" w:fill="D9D9D9" w:themeFill="background1" w:themeFillShade="D9"/>
          </w:tcPr>
          <w:p w14:paraId="046606CA" w14:textId="77777777" w:rsidR="006A2F29" w:rsidRPr="0038764E" w:rsidRDefault="006A2F29">
            <w:pPr>
              <w:rPr>
                <w:rFonts w:ascii="Arial" w:hAnsi="Arial" w:cs="Arial"/>
                <w:b/>
                <w:sz w:val="24"/>
                <w:szCs w:val="24"/>
                <w:lang w:val="nb-NO"/>
              </w:rPr>
            </w:pPr>
          </w:p>
        </w:tc>
        <w:tc>
          <w:tcPr>
            <w:tcW w:w="11442" w:type="dxa"/>
            <w:shd w:val="clear" w:color="auto" w:fill="D9D9D9" w:themeFill="background1" w:themeFillShade="D9"/>
          </w:tcPr>
          <w:p w14:paraId="591F2D14" w14:textId="77777777" w:rsidR="006A2F29" w:rsidRDefault="006A2F29">
            <w:pPr>
              <w:rPr>
                <w:rFonts w:ascii="Arial" w:hAnsi="Arial" w:cs="Arial"/>
                <w:lang w:val="nb-NO"/>
              </w:rPr>
            </w:pPr>
          </w:p>
        </w:tc>
      </w:tr>
      <w:tr w:rsidR="00C259D8" w:rsidRPr="00D83395" w14:paraId="4A7EDC1B" w14:textId="77777777" w:rsidTr="00C259D8">
        <w:trPr>
          <w:trHeight w:val="256"/>
        </w:trPr>
        <w:tc>
          <w:tcPr>
            <w:tcW w:w="3564" w:type="dxa"/>
          </w:tcPr>
          <w:p w14:paraId="477A30B8" w14:textId="6AE2193A" w:rsidR="00C259D8" w:rsidRPr="0038764E" w:rsidRDefault="00C259D8">
            <w:pPr>
              <w:rPr>
                <w:rFonts w:ascii="Arial" w:hAnsi="Arial" w:cs="Arial"/>
                <w:b/>
                <w:sz w:val="24"/>
                <w:szCs w:val="24"/>
                <w:lang w:val="nb-NO"/>
              </w:rPr>
            </w:pPr>
            <w:r w:rsidRPr="0038764E">
              <w:rPr>
                <w:rFonts w:ascii="Arial" w:hAnsi="Arial" w:cs="Arial"/>
                <w:b/>
                <w:sz w:val="24"/>
                <w:szCs w:val="24"/>
                <w:lang w:val="nb-NO"/>
              </w:rPr>
              <w:t>Eksterne arenaer</w:t>
            </w:r>
          </w:p>
        </w:tc>
        <w:tc>
          <w:tcPr>
            <w:tcW w:w="870" w:type="dxa"/>
          </w:tcPr>
          <w:p w14:paraId="1106E32A" w14:textId="77777777" w:rsidR="00C259D8" w:rsidRPr="0038764E" w:rsidRDefault="00C259D8">
            <w:pPr>
              <w:rPr>
                <w:rFonts w:ascii="Arial" w:hAnsi="Arial" w:cs="Arial"/>
                <w:b/>
                <w:sz w:val="24"/>
                <w:szCs w:val="24"/>
                <w:lang w:val="nb-NO"/>
              </w:rPr>
            </w:pPr>
            <w:r w:rsidRPr="0038764E">
              <w:rPr>
                <w:rFonts w:ascii="Arial" w:hAnsi="Arial" w:cs="Arial"/>
                <w:b/>
                <w:sz w:val="24"/>
                <w:szCs w:val="24"/>
                <w:lang w:val="nb-NO"/>
              </w:rPr>
              <w:t>4/17</w:t>
            </w:r>
            <w:r w:rsidRPr="0038764E">
              <w:rPr>
                <w:rFonts w:ascii="Arial" w:hAnsi="Arial" w:cs="Arial"/>
                <w:b/>
                <w:sz w:val="24"/>
                <w:szCs w:val="24"/>
                <w:lang w:val="nb-NO"/>
              </w:rPr>
              <w:br/>
              <w:t>Sak</w:t>
            </w:r>
          </w:p>
          <w:p w14:paraId="04BCEE3E" w14:textId="77777777" w:rsidR="00C259D8" w:rsidRPr="0038764E" w:rsidRDefault="00C259D8">
            <w:pPr>
              <w:rPr>
                <w:rFonts w:ascii="Arial" w:hAnsi="Arial" w:cs="Arial"/>
                <w:b/>
                <w:sz w:val="24"/>
                <w:szCs w:val="24"/>
                <w:lang w:val="nb-NO"/>
              </w:rPr>
            </w:pPr>
            <w:r w:rsidRPr="0038764E">
              <w:rPr>
                <w:rFonts w:ascii="Arial" w:hAnsi="Arial" w:cs="Arial"/>
                <w:b/>
                <w:sz w:val="24"/>
                <w:szCs w:val="24"/>
                <w:lang w:val="nb-NO"/>
              </w:rPr>
              <w:t>13.17</w:t>
            </w:r>
          </w:p>
          <w:p w14:paraId="7D2C85C3" w14:textId="77777777" w:rsidR="00C259D8" w:rsidRPr="0038764E" w:rsidRDefault="00C259D8">
            <w:pPr>
              <w:rPr>
                <w:rFonts w:ascii="Arial" w:hAnsi="Arial" w:cs="Arial"/>
                <w:b/>
                <w:sz w:val="24"/>
                <w:szCs w:val="24"/>
                <w:lang w:val="nb-NO"/>
              </w:rPr>
            </w:pPr>
          </w:p>
          <w:p w14:paraId="1DB6088B" w14:textId="77777777" w:rsidR="00C259D8" w:rsidRPr="0038764E" w:rsidRDefault="00C259D8">
            <w:pPr>
              <w:rPr>
                <w:rFonts w:ascii="Arial" w:hAnsi="Arial" w:cs="Arial"/>
                <w:b/>
                <w:sz w:val="24"/>
                <w:szCs w:val="24"/>
                <w:lang w:val="nb-NO"/>
              </w:rPr>
            </w:pPr>
          </w:p>
          <w:p w14:paraId="22357E80" w14:textId="77777777" w:rsidR="00C259D8" w:rsidRPr="0038764E" w:rsidRDefault="00C259D8">
            <w:pPr>
              <w:rPr>
                <w:rFonts w:ascii="Arial" w:hAnsi="Arial" w:cs="Arial"/>
                <w:b/>
                <w:sz w:val="24"/>
                <w:szCs w:val="24"/>
                <w:lang w:val="nb-NO"/>
              </w:rPr>
            </w:pPr>
          </w:p>
          <w:p w14:paraId="0E4CA6D2" w14:textId="77777777" w:rsidR="00C259D8" w:rsidRPr="0038764E" w:rsidRDefault="00C259D8">
            <w:pPr>
              <w:rPr>
                <w:rFonts w:ascii="Arial" w:hAnsi="Arial" w:cs="Arial"/>
                <w:b/>
                <w:sz w:val="24"/>
                <w:szCs w:val="24"/>
                <w:lang w:val="nb-NO"/>
              </w:rPr>
            </w:pPr>
          </w:p>
          <w:p w14:paraId="35FA875B" w14:textId="77777777" w:rsidR="00C259D8" w:rsidRPr="0038764E" w:rsidRDefault="00C259D8">
            <w:pPr>
              <w:rPr>
                <w:rFonts w:ascii="Arial" w:hAnsi="Arial" w:cs="Arial"/>
                <w:b/>
                <w:sz w:val="24"/>
                <w:szCs w:val="24"/>
                <w:lang w:val="nb-NO"/>
              </w:rPr>
            </w:pPr>
          </w:p>
          <w:p w14:paraId="495E60E4" w14:textId="271C645C" w:rsidR="00C259D8" w:rsidRPr="0038764E" w:rsidRDefault="00C259D8">
            <w:pPr>
              <w:rPr>
                <w:rFonts w:ascii="Arial" w:hAnsi="Arial" w:cs="Arial"/>
                <w:b/>
                <w:sz w:val="24"/>
                <w:szCs w:val="24"/>
                <w:lang w:val="nb-NO"/>
              </w:rPr>
            </w:pPr>
            <w:r>
              <w:rPr>
                <w:rFonts w:ascii="Arial" w:hAnsi="Arial" w:cs="Arial"/>
                <w:b/>
                <w:sz w:val="24"/>
                <w:szCs w:val="24"/>
                <w:lang w:val="nb-NO"/>
              </w:rPr>
              <w:br/>
            </w:r>
            <w:r w:rsidRPr="0038764E">
              <w:rPr>
                <w:rFonts w:ascii="Arial" w:hAnsi="Arial" w:cs="Arial"/>
                <w:b/>
                <w:sz w:val="24"/>
                <w:szCs w:val="24"/>
                <w:lang w:val="nb-NO"/>
              </w:rPr>
              <w:t>6/17</w:t>
            </w:r>
          </w:p>
          <w:p w14:paraId="35ABD438" w14:textId="0FD50850" w:rsidR="00C259D8" w:rsidRPr="0038764E" w:rsidRDefault="00C259D8">
            <w:pPr>
              <w:rPr>
                <w:rFonts w:ascii="Arial" w:hAnsi="Arial" w:cs="Arial"/>
                <w:b/>
                <w:sz w:val="24"/>
                <w:szCs w:val="24"/>
                <w:lang w:val="nb-NO"/>
              </w:rPr>
            </w:pPr>
            <w:r w:rsidRPr="0038764E">
              <w:rPr>
                <w:rFonts w:ascii="Arial" w:hAnsi="Arial" w:cs="Arial"/>
                <w:b/>
                <w:sz w:val="24"/>
                <w:szCs w:val="24"/>
                <w:lang w:val="nb-NO"/>
              </w:rPr>
              <w:t>Sak 30.17</w:t>
            </w:r>
          </w:p>
        </w:tc>
        <w:tc>
          <w:tcPr>
            <w:tcW w:w="11442" w:type="dxa"/>
          </w:tcPr>
          <w:p w14:paraId="364CF4EC" w14:textId="2AD5CB26" w:rsidR="00C259D8" w:rsidRDefault="00C259D8">
            <w:pPr>
              <w:rPr>
                <w:rFonts w:ascii="Arial" w:hAnsi="Arial" w:cs="Arial"/>
                <w:lang w:val="nb-NO"/>
              </w:rPr>
            </w:pPr>
            <w:r>
              <w:rPr>
                <w:rFonts w:ascii="Arial" w:hAnsi="Arial" w:cs="Arial"/>
                <w:lang w:val="nb-NO"/>
              </w:rPr>
              <w:t>Momenter fra drøftingene</w:t>
            </w:r>
            <w:r w:rsidRPr="00D83395">
              <w:rPr>
                <w:rFonts w:ascii="Arial" w:hAnsi="Arial" w:cs="Arial"/>
                <w:lang w:val="nb-NO"/>
              </w:rPr>
              <w:tab/>
            </w:r>
            <w:r w:rsidRPr="00D83395">
              <w:rPr>
                <w:rFonts w:ascii="Arial" w:hAnsi="Arial" w:cs="Arial"/>
                <w:lang w:val="nb-NO"/>
              </w:rPr>
              <w:br/>
              <w:t xml:space="preserve"> 5. </w:t>
            </w:r>
            <w:r w:rsidRPr="00D83395">
              <w:rPr>
                <w:rFonts w:ascii="Arial" w:hAnsi="Arial" w:cs="Arial"/>
                <w:u w:val="single"/>
                <w:lang w:val="nb-NO"/>
              </w:rPr>
              <w:t>Eksterne arenaer</w:t>
            </w:r>
            <w:r w:rsidRPr="00D83395">
              <w:rPr>
                <w:rFonts w:ascii="Arial" w:hAnsi="Arial" w:cs="Arial"/>
                <w:lang w:val="nb-NO"/>
              </w:rPr>
              <w:t xml:space="preserve"> </w:t>
            </w:r>
            <w:r w:rsidRPr="00D83395">
              <w:rPr>
                <w:rFonts w:ascii="Arial" w:hAnsi="Arial" w:cs="Arial"/>
                <w:b/>
                <w:lang w:val="nb-NO"/>
              </w:rPr>
              <w:br/>
              <w:t xml:space="preserve"> </w:t>
            </w:r>
            <w:r w:rsidRPr="00D83395">
              <w:rPr>
                <w:rFonts w:ascii="Arial" w:hAnsi="Arial" w:cs="Arial"/>
                <w:lang w:val="nb-NO"/>
              </w:rPr>
              <w:t>Beskrivelsen i strategidokumentet er for snever</w:t>
            </w:r>
            <w:r w:rsidRPr="00D83395">
              <w:rPr>
                <w:rFonts w:ascii="Arial" w:hAnsi="Arial" w:cs="Arial"/>
                <w:b/>
                <w:lang w:val="nb-NO"/>
              </w:rPr>
              <w:t xml:space="preserve"> </w:t>
            </w:r>
            <w:r w:rsidRPr="00D83395">
              <w:rPr>
                <w:rFonts w:ascii="Arial" w:hAnsi="Arial" w:cs="Arial"/>
                <w:lang w:val="nb-NO"/>
              </w:rPr>
              <w:t>og dreier seg mest om internasjonale</w:t>
            </w:r>
            <w:r w:rsidRPr="00D83395">
              <w:rPr>
                <w:rFonts w:ascii="Arial" w:hAnsi="Arial" w:cs="Arial"/>
                <w:lang w:val="nb-NO"/>
              </w:rPr>
              <w:br/>
              <w:t xml:space="preserve"> kontakter.</w:t>
            </w:r>
            <w:r w:rsidRPr="00D83395">
              <w:rPr>
                <w:rFonts w:ascii="Arial" w:hAnsi="Arial" w:cs="Arial"/>
                <w:b/>
                <w:lang w:val="nb-NO"/>
              </w:rPr>
              <w:br/>
              <w:t xml:space="preserve"> </w:t>
            </w:r>
            <w:r w:rsidRPr="00D83395">
              <w:rPr>
                <w:rFonts w:ascii="Arial" w:hAnsi="Arial" w:cs="Arial"/>
                <w:lang w:val="nb-NO"/>
              </w:rPr>
              <w:t>Styret bør drøfte hvilke eksterne arenaer vi evt. skal ta initiativ overfor og hvem vi skal</w:t>
            </w:r>
            <w:r w:rsidRPr="00D83395">
              <w:rPr>
                <w:rFonts w:ascii="Arial" w:hAnsi="Arial" w:cs="Arial"/>
                <w:lang w:val="nb-NO"/>
              </w:rPr>
              <w:br/>
              <w:t xml:space="preserve"> ha informasjonsutveksling med og skal se dette i sammenheng med informasjons-</w:t>
            </w:r>
            <w:r w:rsidRPr="00D83395">
              <w:rPr>
                <w:rFonts w:ascii="Arial" w:hAnsi="Arial" w:cs="Arial"/>
                <w:lang w:val="nb-NO"/>
              </w:rPr>
              <w:br/>
              <w:t xml:space="preserve"> /kommunikasjonstiltak (se ovenfor).  </w:t>
            </w:r>
            <w:r w:rsidRPr="00D83395">
              <w:rPr>
                <w:rFonts w:ascii="Arial" w:hAnsi="Arial" w:cs="Arial"/>
                <w:lang w:val="nb-NO"/>
              </w:rPr>
              <w:br/>
            </w:r>
          </w:p>
          <w:p w14:paraId="358C19D1" w14:textId="30758281" w:rsidR="00C259D8" w:rsidRPr="007644E4" w:rsidRDefault="00C259D8" w:rsidP="007644E4">
            <w:pPr>
              <w:rPr>
                <w:rFonts w:ascii="Arial" w:hAnsi="Arial" w:cs="Arial"/>
                <w:lang w:val="nb-NO"/>
              </w:rPr>
            </w:pPr>
            <w:r>
              <w:rPr>
                <w:rFonts w:ascii="Arial" w:hAnsi="Arial" w:cs="Arial"/>
                <w:b/>
                <w:lang w:val="nb-NO"/>
              </w:rPr>
              <w:br/>
            </w:r>
            <w:r w:rsidRPr="007644E4">
              <w:rPr>
                <w:rFonts w:ascii="Arial" w:hAnsi="Arial" w:cs="Arial"/>
                <w:b/>
                <w:lang w:val="nb-NO"/>
              </w:rPr>
              <w:t>Nøytralt kontaktforum</w:t>
            </w:r>
            <w:r w:rsidRPr="007644E4">
              <w:rPr>
                <w:rFonts w:ascii="Arial" w:hAnsi="Arial" w:cs="Arial"/>
                <w:b/>
                <w:lang w:val="nb-NO"/>
              </w:rPr>
              <w:br/>
            </w:r>
            <w:r w:rsidRPr="007644E4">
              <w:rPr>
                <w:rFonts w:ascii="Arial" w:hAnsi="Arial" w:cs="Arial"/>
                <w:lang w:val="nb-NO"/>
              </w:rPr>
              <w:t xml:space="preserve">Trond og Henning har hatt to møter med NHO Service med forslag til å etablere et nøytralt kontaktforum for utveksling av bestillere/leverandørers felles faglige interessepunkter innen FM, under NHO </w:t>
            </w:r>
            <w:proofErr w:type="spellStart"/>
            <w:r w:rsidRPr="007644E4">
              <w:rPr>
                <w:rFonts w:ascii="Arial" w:hAnsi="Arial" w:cs="Arial"/>
                <w:lang w:val="nb-NO"/>
              </w:rPr>
              <w:t>Service’s</w:t>
            </w:r>
            <w:proofErr w:type="spellEnd"/>
            <w:r w:rsidRPr="007644E4">
              <w:rPr>
                <w:rFonts w:ascii="Arial" w:hAnsi="Arial" w:cs="Arial"/>
                <w:lang w:val="nb-NO"/>
              </w:rPr>
              <w:t xml:space="preserve"> ledelse.</w:t>
            </w:r>
            <w:r w:rsidRPr="007644E4">
              <w:rPr>
                <w:rFonts w:ascii="Arial" w:hAnsi="Arial" w:cs="Arial"/>
                <w:lang w:val="nb-NO"/>
              </w:rPr>
              <w:br/>
              <w:t>Siste møte var 22.08.</w:t>
            </w:r>
            <w:r w:rsidRPr="007644E4">
              <w:rPr>
                <w:rFonts w:ascii="Arial" w:hAnsi="Arial" w:cs="Arial"/>
                <w:lang w:val="nb-NO"/>
              </w:rPr>
              <w:br/>
              <w:t xml:space="preserve">I tillegg til folk fra NHO var Kinnarps, </w:t>
            </w:r>
            <w:proofErr w:type="spellStart"/>
            <w:r w:rsidRPr="007644E4">
              <w:rPr>
                <w:rFonts w:ascii="Arial" w:hAnsi="Arial" w:cs="Arial"/>
                <w:lang w:val="nb-NO"/>
              </w:rPr>
              <w:t>Rentokil</w:t>
            </w:r>
            <w:proofErr w:type="spellEnd"/>
            <w:r w:rsidRPr="007644E4">
              <w:rPr>
                <w:rFonts w:ascii="Arial" w:hAnsi="Arial" w:cs="Arial"/>
                <w:lang w:val="nb-NO"/>
              </w:rPr>
              <w:t xml:space="preserve"> og </w:t>
            </w:r>
            <w:proofErr w:type="spellStart"/>
            <w:r w:rsidRPr="007644E4">
              <w:rPr>
                <w:rFonts w:ascii="Arial" w:hAnsi="Arial" w:cs="Arial"/>
                <w:lang w:val="nb-NO"/>
              </w:rPr>
              <w:t>CompassGroup</w:t>
            </w:r>
            <w:proofErr w:type="spellEnd"/>
            <w:r w:rsidRPr="007644E4">
              <w:rPr>
                <w:rFonts w:ascii="Arial" w:hAnsi="Arial" w:cs="Arial"/>
                <w:lang w:val="nb-NO"/>
              </w:rPr>
              <w:t xml:space="preserve"> med på det siste møtet.</w:t>
            </w:r>
            <w:r w:rsidRPr="007644E4">
              <w:rPr>
                <w:rFonts w:ascii="Arial" w:hAnsi="Arial" w:cs="Arial"/>
                <w:lang w:val="nb-NO"/>
              </w:rPr>
              <w:br/>
              <w:t xml:space="preserve"> </w:t>
            </w:r>
            <w:r w:rsidRPr="007644E4">
              <w:rPr>
                <w:rFonts w:ascii="Arial" w:hAnsi="Arial" w:cs="Arial"/>
                <w:lang w:val="nb-NO"/>
              </w:rPr>
              <w:br/>
              <w:t>NHO Service har etablert egen arbeidsgruppe med representanter fra NHO Service sitt bransjestyre for FM/FDV, for å diskutere dette området videre internt og med NfN. Følgende representanter inngår i arbeidsgruppen</w:t>
            </w:r>
          </w:p>
          <w:p w14:paraId="5AC73560" w14:textId="77777777" w:rsidR="00C259D8" w:rsidRPr="007644E4" w:rsidRDefault="00C259D8" w:rsidP="007644E4">
            <w:pPr>
              <w:rPr>
                <w:rFonts w:ascii="Arial" w:hAnsi="Arial" w:cs="Arial"/>
                <w:lang w:val="nb-NO"/>
              </w:rPr>
            </w:pPr>
          </w:p>
          <w:p w14:paraId="27578489" w14:textId="77777777" w:rsidR="00C259D8" w:rsidRPr="000415A4" w:rsidRDefault="00C259D8" w:rsidP="007644E4">
            <w:pPr>
              <w:pStyle w:val="ListParagraph"/>
              <w:numPr>
                <w:ilvl w:val="0"/>
                <w:numId w:val="2"/>
              </w:numPr>
              <w:rPr>
                <w:rFonts w:ascii="Arial" w:hAnsi="Arial" w:cs="Arial"/>
                <w:sz w:val="22"/>
                <w:szCs w:val="22"/>
              </w:rPr>
            </w:pPr>
            <w:r>
              <w:rPr>
                <w:rFonts w:ascii="Arial" w:hAnsi="Arial" w:cs="Arial"/>
                <w:sz w:val="22"/>
                <w:szCs w:val="22"/>
              </w:rPr>
              <w:t xml:space="preserve">Kathinka Friis Møller, </w:t>
            </w:r>
            <w:proofErr w:type="spellStart"/>
            <w:r>
              <w:rPr>
                <w:rFonts w:ascii="Arial" w:hAnsi="Arial" w:cs="Arial"/>
                <w:sz w:val="22"/>
                <w:szCs w:val="22"/>
              </w:rPr>
              <w:t>CompassGroup</w:t>
            </w:r>
            <w:proofErr w:type="spellEnd"/>
            <w:r>
              <w:rPr>
                <w:rFonts w:ascii="Arial" w:hAnsi="Arial" w:cs="Arial"/>
                <w:sz w:val="22"/>
                <w:szCs w:val="22"/>
              </w:rPr>
              <w:t xml:space="preserve"> Norge (Styreleder og leder arbeidsgruppen)</w:t>
            </w:r>
          </w:p>
          <w:p w14:paraId="63843B62" w14:textId="77777777" w:rsidR="00C259D8" w:rsidRPr="000415A4" w:rsidRDefault="00C259D8" w:rsidP="007644E4">
            <w:pPr>
              <w:pStyle w:val="ListParagraph"/>
              <w:numPr>
                <w:ilvl w:val="0"/>
                <w:numId w:val="2"/>
              </w:numPr>
              <w:rPr>
                <w:rFonts w:ascii="Arial" w:hAnsi="Arial" w:cs="Arial"/>
                <w:sz w:val="22"/>
                <w:szCs w:val="22"/>
              </w:rPr>
            </w:pPr>
            <w:r w:rsidRPr="000415A4">
              <w:rPr>
                <w:rFonts w:ascii="Arial" w:hAnsi="Arial" w:cs="Arial"/>
                <w:sz w:val="22"/>
                <w:szCs w:val="22"/>
              </w:rPr>
              <w:t>Liv Tveter</w:t>
            </w:r>
            <w:r>
              <w:rPr>
                <w:rFonts w:ascii="Arial" w:hAnsi="Arial" w:cs="Arial"/>
                <w:sz w:val="22"/>
                <w:szCs w:val="22"/>
              </w:rPr>
              <w:t>,</w:t>
            </w:r>
            <w:r w:rsidRPr="000415A4">
              <w:rPr>
                <w:rFonts w:ascii="Arial" w:hAnsi="Arial" w:cs="Arial"/>
                <w:sz w:val="22"/>
                <w:szCs w:val="22"/>
              </w:rPr>
              <w:t xml:space="preserve"> Kinnarps AS</w:t>
            </w:r>
          </w:p>
          <w:p w14:paraId="62E7009B" w14:textId="77777777" w:rsidR="00C259D8" w:rsidRPr="000415A4" w:rsidRDefault="00C259D8" w:rsidP="007644E4">
            <w:pPr>
              <w:pStyle w:val="ListParagraph"/>
              <w:numPr>
                <w:ilvl w:val="0"/>
                <w:numId w:val="2"/>
              </w:numPr>
              <w:rPr>
                <w:rFonts w:ascii="Arial" w:hAnsi="Arial" w:cs="Arial"/>
                <w:sz w:val="22"/>
                <w:szCs w:val="22"/>
                <w:lang w:val="sv-SE"/>
              </w:rPr>
            </w:pPr>
            <w:r w:rsidRPr="000415A4">
              <w:rPr>
                <w:rFonts w:ascii="Arial" w:hAnsi="Arial" w:cs="Arial"/>
                <w:sz w:val="22"/>
                <w:szCs w:val="22"/>
                <w:lang w:val="sv-SE"/>
              </w:rPr>
              <w:t>Tom Valen Pettersen, Sodexo AS</w:t>
            </w:r>
          </w:p>
          <w:p w14:paraId="530F2AA0" w14:textId="77777777" w:rsidR="00C259D8" w:rsidRPr="000415A4" w:rsidRDefault="00C259D8" w:rsidP="007644E4">
            <w:pPr>
              <w:pStyle w:val="ListParagraph"/>
              <w:numPr>
                <w:ilvl w:val="0"/>
                <w:numId w:val="2"/>
              </w:numPr>
              <w:rPr>
                <w:rFonts w:ascii="Arial" w:hAnsi="Arial" w:cs="Arial"/>
                <w:sz w:val="22"/>
                <w:szCs w:val="22"/>
              </w:rPr>
            </w:pPr>
            <w:r w:rsidRPr="000415A4">
              <w:rPr>
                <w:rFonts w:ascii="Arial" w:hAnsi="Arial" w:cs="Arial"/>
                <w:sz w:val="22"/>
                <w:szCs w:val="22"/>
              </w:rPr>
              <w:t>Espen Agnalt</w:t>
            </w:r>
            <w:r>
              <w:rPr>
                <w:rFonts w:ascii="Arial" w:hAnsi="Arial" w:cs="Arial"/>
                <w:sz w:val="22"/>
                <w:szCs w:val="22"/>
              </w:rPr>
              <w:t>,</w:t>
            </w:r>
            <w:r w:rsidRPr="000415A4">
              <w:rPr>
                <w:rFonts w:ascii="Arial" w:hAnsi="Arial" w:cs="Arial"/>
                <w:sz w:val="22"/>
                <w:szCs w:val="22"/>
              </w:rPr>
              <w:t xml:space="preserve"> </w:t>
            </w:r>
            <w:proofErr w:type="spellStart"/>
            <w:r w:rsidRPr="000415A4">
              <w:rPr>
                <w:rFonts w:ascii="Arial" w:hAnsi="Arial" w:cs="Arial"/>
                <w:sz w:val="22"/>
                <w:szCs w:val="22"/>
              </w:rPr>
              <w:t>Rentokil</w:t>
            </w:r>
            <w:proofErr w:type="spellEnd"/>
            <w:r>
              <w:rPr>
                <w:rFonts w:ascii="Arial" w:hAnsi="Arial" w:cs="Arial"/>
                <w:sz w:val="22"/>
                <w:szCs w:val="22"/>
              </w:rPr>
              <w:t xml:space="preserve"> Initial </w:t>
            </w:r>
            <w:r w:rsidRPr="000415A4">
              <w:rPr>
                <w:rFonts w:ascii="Arial" w:hAnsi="Arial" w:cs="Arial"/>
                <w:sz w:val="22"/>
                <w:szCs w:val="22"/>
              </w:rPr>
              <w:t>AS</w:t>
            </w:r>
          </w:p>
          <w:p w14:paraId="07E320AF" w14:textId="77777777" w:rsidR="00C259D8" w:rsidRPr="000415A4" w:rsidRDefault="00C259D8" w:rsidP="007644E4">
            <w:pPr>
              <w:ind w:left="360"/>
              <w:rPr>
                <w:rFonts w:ascii="Arial" w:hAnsi="Arial" w:cs="Arial"/>
              </w:rPr>
            </w:pPr>
          </w:p>
          <w:p w14:paraId="2F6983E9" w14:textId="77777777" w:rsidR="00C259D8" w:rsidRPr="007644E4" w:rsidRDefault="00C259D8" w:rsidP="007644E4">
            <w:pPr>
              <w:rPr>
                <w:rFonts w:ascii="Arial" w:hAnsi="Arial" w:cs="Arial"/>
                <w:lang w:val="nb-NO"/>
              </w:rPr>
            </w:pPr>
            <w:r w:rsidRPr="007644E4">
              <w:rPr>
                <w:rFonts w:ascii="Arial" w:hAnsi="Arial" w:cs="Arial"/>
                <w:lang w:val="nb-NO"/>
              </w:rPr>
              <w:t xml:space="preserve">Arbeidsgruppen stiller seg positive til initiativet og ser at leverandørbransjen har behov for bedre interaksjon med oppdragsgiversiden/NfN. Kathinka viderefører denne saken i bransjestyrets strategiarbeider nå i høst. De kommer deretter tilbake på dette til oss. </w:t>
            </w:r>
          </w:p>
          <w:p w14:paraId="7DF64D2B" w14:textId="77777777" w:rsidR="00C259D8" w:rsidRDefault="00C259D8" w:rsidP="007644E4">
            <w:pPr>
              <w:rPr>
                <w:rFonts w:ascii="Arial" w:hAnsi="Arial" w:cs="Arial"/>
                <w:b/>
              </w:rPr>
            </w:pPr>
            <w:r w:rsidRPr="007644E4">
              <w:rPr>
                <w:rFonts w:ascii="Arial" w:hAnsi="Arial" w:cs="Arial"/>
                <w:b/>
                <w:lang w:val="nb-NO"/>
              </w:rPr>
              <w:br/>
              <w:t>Beslutning:</w:t>
            </w:r>
            <w:r w:rsidRPr="007644E4">
              <w:rPr>
                <w:rFonts w:ascii="Arial" w:hAnsi="Arial" w:cs="Arial"/>
                <w:lang w:val="nb-NO"/>
              </w:rPr>
              <w:br/>
              <w:t xml:space="preserve">Vi tar deres reaksjon opp på vårt strategi-styremøte (8/17) – 18.12. </w:t>
            </w:r>
            <w:r>
              <w:rPr>
                <w:rFonts w:ascii="Arial" w:hAnsi="Arial" w:cs="Arial"/>
              </w:rPr>
              <w:t>(</w:t>
            </w:r>
            <w:proofErr w:type="spellStart"/>
            <w:r>
              <w:rPr>
                <w:rFonts w:ascii="Arial" w:hAnsi="Arial" w:cs="Arial"/>
              </w:rPr>
              <w:t>se</w:t>
            </w:r>
            <w:proofErr w:type="spellEnd"/>
            <w:r>
              <w:rPr>
                <w:rFonts w:ascii="Arial" w:hAnsi="Arial" w:cs="Arial"/>
              </w:rPr>
              <w:t xml:space="preserve"> under </w:t>
            </w:r>
            <w:proofErr w:type="spellStart"/>
            <w:r>
              <w:rPr>
                <w:rFonts w:ascii="Arial" w:hAnsi="Arial" w:cs="Arial"/>
              </w:rPr>
              <w:t>sak</w:t>
            </w:r>
            <w:proofErr w:type="spellEnd"/>
            <w:r>
              <w:rPr>
                <w:rFonts w:ascii="Arial" w:hAnsi="Arial" w:cs="Arial"/>
              </w:rPr>
              <w:t xml:space="preserve"> 34.17) </w:t>
            </w:r>
          </w:p>
          <w:p w14:paraId="6CFB6E6B" w14:textId="77777777" w:rsidR="00C259D8" w:rsidRDefault="00C259D8" w:rsidP="007644E4">
            <w:pPr>
              <w:rPr>
                <w:rFonts w:ascii="Arial" w:hAnsi="Arial" w:cs="Arial"/>
                <w:b/>
              </w:rPr>
            </w:pPr>
          </w:p>
          <w:p w14:paraId="1BF925DD" w14:textId="431FCECA" w:rsidR="00C259D8" w:rsidRDefault="00C259D8">
            <w:pPr>
              <w:rPr>
                <w:rFonts w:ascii="Arial" w:hAnsi="Arial" w:cs="Arial"/>
                <w:lang w:val="nb-NO"/>
              </w:rPr>
            </w:pPr>
          </w:p>
        </w:tc>
      </w:tr>
      <w:tr w:rsidR="00C259D8" w:rsidRPr="00B3484D" w14:paraId="54BDFAE4" w14:textId="77777777" w:rsidTr="00C259D8">
        <w:trPr>
          <w:trHeight w:val="256"/>
        </w:trPr>
        <w:tc>
          <w:tcPr>
            <w:tcW w:w="3564" w:type="dxa"/>
            <w:shd w:val="clear" w:color="auto" w:fill="F2F2F2" w:themeFill="background1" w:themeFillShade="F2"/>
          </w:tcPr>
          <w:p w14:paraId="2CFA66AC" w14:textId="77777777" w:rsidR="00C259D8" w:rsidRDefault="00C259D8">
            <w:pPr>
              <w:rPr>
                <w:rFonts w:ascii="Arial" w:hAnsi="Arial" w:cs="Arial"/>
                <w:b/>
                <w:sz w:val="28"/>
                <w:szCs w:val="28"/>
                <w:lang w:val="nb-NO"/>
              </w:rPr>
            </w:pPr>
            <w:proofErr w:type="spellStart"/>
            <w:r w:rsidRPr="00C259D8">
              <w:rPr>
                <w:rFonts w:ascii="Arial" w:hAnsi="Arial" w:cs="Arial"/>
                <w:b/>
                <w:sz w:val="28"/>
                <w:szCs w:val="28"/>
                <w:lang w:val="nb-NO"/>
              </w:rPr>
              <w:lastRenderedPageBreak/>
              <w:t>NfNs</w:t>
            </w:r>
            <w:proofErr w:type="spellEnd"/>
            <w:r w:rsidRPr="00C259D8">
              <w:rPr>
                <w:rFonts w:ascii="Arial" w:hAnsi="Arial" w:cs="Arial"/>
                <w:b/>
                <w:sz w:val="28"/>
                <w:szCs w:val="28"/>
                <w:lang w:val="nb-NO"/>
              </w:rPr>
              <w:t xml:space="preserve"> </w:t>
            </w:r>
            <w:proofErr w:type="spellStart"/>
            <w:r w:rsidRPr="00C259D8">
              <w:rPr>
                <w:rFonts w:ascii="Arial" w:hAnsi="Arial" w:cs="Arial"/>
                <w:b/>
                <w:sz w:val="28"/>
                <w:szCs w:val="28"/>
                <w:lang w:val="nb-NO"/>
              </w:rPr>
              <w:t>Statutter</w:t>
            </w:r>
            <w:proofErr w:type="spellEnd"/>
          </w:p>
          <w:p w14:paraId="7AE632C9" w14:textId="0B85F450" w:rsidR="00C259D8" w:rsidRPr="00C259D8" w:rsidRDefault="00C259D8">
            <w:pPr>
              <w:rPr>
                <w:rFonts w:ascii="Arial" w:hAnsi="Arial" w:cs="Arial"/>
                <w:b/>
                <w:sz w:val="28"/>
                <w:szCs w:val="28"/>
                <w:lang w:val="nb-NO"/>
              </w:rPr>
            </w:pPr>
          </w:p>
        </w:tc>
        <w:tc>
          <w:tcPr>
            <w:tcW w:w="870" w:type="dxa"/>
            <w:shd w:val="clear" w:color="auto" w:fill="F2F2F2" w:themeFill="background1" w:themeFillShade="F2"/>
          </w:tcPr>
          <w:p w14:paraId="6C3751E9" w14:textId="629C5AD8" w:rsidR="00C259D8" w:rsidRPr="0038764E" w:rsidRDefault="00C259D8">
            <w:pPr>
              <w:rPr>
                <w:rFonts w:ascii="Arial" w:hAnsi="Arial" w:cs="Arial"/>
                <w:b/>
                <w:sz w:val="24"/>
                <w:szCs w:val="24"/>
                <w:lang w:val="nb-NO"/>
              </w:rPr>
            </w:pPr>
            <w:r>
              <w:rPr>
                <w:rFonts w:ascii="Arial" w:hAnsi="Arial" w:cs="Arial"/>
                <w:b/>
                <w:sz w:val="24"/>
                <w:szCs w:val="24"/>
                <w:lang w:val="nb-NO"/>
              </w:rPr>
              <w:t>M</w:t>
            </w:r>
            <w:r w:rsidRPr="00C259D8">
              <w:rPr>
                <w:rFonts w:ascii="Arial" w:hAnsi="Arial" w:cs="Arial"/>
                <w:b/>
                <w:sz w:val="28"/>
                <w:szCs w:val="28"/>
                <w:lang w:val="nb-NO"/>
              </w:rPr>
              <w:t>øte</w:t>
            </w:r>
          </w:p>
        </w:tc>
        <w:tc>
          <w:tcPr>
            <w:tcW w:w="11442" w:type="dxa"/>
            <w:shd w:val="clear" w:color="auto" w:fill="F2F2F2" w:themeFill="background1" w:themeFillShade="F2"/>
          </w:tcPr>
          <w:p w14:paraId="214E5274" w14:textId="6943B045" w:rsidR="00C259D8" w:rsidRDefault="00C259D8">
            <w:pPr>
              <w:rPr>
                <w:rFonts w:ascii="Arial" w:hAnsi="Arial" w:cs="Arial"/>
                <w:lang w:val="nb-NO"/>
              </w:rPr>
            </w:pPr>
            <w:r>
              <w:rPr>
                <w:rFonts w:ascii="Arial" w:hAnsi="Arial" w:cs="Arial"/>
                <w:b/>
                <w:sz w:val="28"/>
                <w:szCs w:val="28"/>
                <w:lang w:val="nb-NO"/>
              </w:rPr>
              <w:t xml:space="preserve">                            </w:t>
            </w:r>
            <w:r w:rsidRPr="00981C00">
              <w:rPr>
                <w:rFonts w:ascii="Arial" w:hAnsi="Arial" w:cs="Arial"/>
                <w:b/>
                <w:sz w:val="28"/>
                <w:szCs w:val="28"/>
                <w:lang w:val="nb-NO"/>
              </w:rPr>
              <w:t>Utdrag av styrereferat/beslutninger i 2017</w:t>
            </w:r>
            <w:r>
              <w:rPr>
                <w:rFonts w:ascii="Arial" w:hAnsi="Arial" w:cs="Arial"/>
                <w:b/>
                <w:sz w:val="28"/>
                <w:szCs w:val="28"/>
                <w:lang w:val="nb-NO"/>
              </w:rPr>
              <w:br/>
            </w:r>
          </w:p>
        </w:tc>
      </w:tr>
      <w:tr w:rsidR="00C259D8" w:rsidRPr="00B3484D" w14:paraId="122D61ED" w14:textId="77777777" w:rsidTr="00C259D8">
        <w:trPr>
          <w:trHeight w:val="256"/>
        </w:trPr>
        <w:tc>
          <w:tcPr>
            <w:tcW w:w="3564" w:type="dxa"/>
            <w:shd w:val="clear" w:color="auto" w:fill="auto"/>
          </w:tcPr>
          <w:p w14:paraId="1DDB4907" w14:textId="77777777" w:rsidR="00C259D8" w:rsidRPr="00C259D8" w:rsidRDefault="00C259D8">
            <w:pPr>
              <w:rPr>
                <w:rFonts w:ascii="Arial" w:hAnsi="Arial" w:cs="Arial"/>
                <w:b/>
                <w:sz w:val="28"/>
                <w:szCs w:val="28"/>
                <w:lang w:val="nb-NO"/>
              </w:rPr>
            </w:pPr>
          </w:p>
        </w:tc>
        <w:tc>
          <w:tcPr>
            <w:tcW w:w="870" w:type="dxa"/>
            <w:shd w:val="clear" w:color="auto" w:fill="auto"/>
          </w:tcPr>
          <w:p w14:paraId="008D5CED" w14:textId="0861F130" w:rsidR="00C259D8" w:rsidRPr="0038764E" w:rsidRDefault="00B37810">
            <w:pPr>
              <w:rPr>
                <w:rFonts w:ascii="Arial" w:hAnsi="Arial" w:cs="Arial"/>
                <w:b/>
                <w:sz w:val="24"/>
                <w:szCs w:val="24"/>
                <w:lang w:val="nb-NO"/>
              </w:rPr>
            </w:pPr>
            <w:r>
              <w:rPr>
                <w:rFonts w:ascii="Arial" w:hAnsi="Arial" w:cs="Arial"/>
                <w:b/>
                <w:sz w:val="24"/>
                <w:szCs w:val="24"/>
                <w:lang w:val="nb-NO"/>
              </w:rPr>
              <w:t>4/17</w:t>
            </w:r>
            <w:r>
              <w:rPr>
                <w:rFonts w:ascii="Arial" w:hAnsi="Arial" w:cs="Arial"/>
                <w:b/>
                <w:sz w:val="24"/>
                <w:szCs w:val="24"/>
                <w:lang w:val="nb-NO"/>
              </w:rPr>
              <w:br/>
              <w:t>Sak 13.17</w:t>
            </w:r>
          </w:p>
        </w:tc>
        <w:tc>
          <w:tcPr>
            <w:tcW w:w="11442" w:type="dxa"/>
            <w:shd w:val="clear" w:color="auto" w:fill="auto"/>
          </w:tcPr>
          <w:p w14:paraId="4A32993C" w14:textId="39E4A980" w:rsidR="00C259D8" w:rsidRPr="00B37810" w:rsidRDefault="00B37810">
            <w:pPr>
              <w:rPr>
                <w:rFonts w:ascii="Arial" w:hAnsi="Arial" w:cs="Arial"/>
                <w:lang w:val="nb-NO"/>
              </w:rPr>
            </w:pPr>
            <w:r w:rsidRPr="00B37810">
              <w:rPr>
                <w:rFonts w:ascii="Arial" w:hAnsi="Arial" w:cs="Arial"/>
                <w:lang w:val="nb-NO"/>
              </w:rPr>
              <w:t xml:space="preserve">Henning gikk innledningsvis gjennom gjeldende </w:t>
            </w:r>
            <w:proofErr w:type="spellStart"/>
            <w:r w:rsidRPr="00B37810">
              <w:rPr>
                <w:rFonts w:ascii="Arial" w:hAnsi="Arial" w:cs="Arial"/>
                <w:lang w:val="nb-NO"/>
              </w:rPr>
              <w:t>Statutter</w:t>
            </w:r>
            <w:proofErr w:type="spellEnd"/>
            <w:r w:rsidRPr="00B37810">
              <w:rPr>
                <w:rFonts w:ascii="Arial" w:hAnsi="Arial" w:cs="Arial"/>
                <w:lang w:val="nb-NO"/>
              </w:rPr>
              <w:t>, som sist var revidert og</w:t>
            </w:r>
            <w:r w:rsidRPr="00B37810">
              <w:rPr>
                <w:rFonts w:ascii="Arial" w:hAnsi="Arial" w:cs="Arial"/>
                <w:lang w:val="nb-NO"/>
              </w:rPr>
              <w:br/>
              <w:t>godkjent på Årsmøtet i 2013.</w:t>
            </w:r>
            <w:r w:rsidRPr="00B37810">
              <w:rPr>
                <w:rFonts w:ascii="Arial" w:hAnsi="Arial" w:cs="Arial"/>
                <w:lang w:val="nb-NO"/>
              </w:rPr>
              <w:br/>
              <w:t xml:space="preserve">Det kom ikke opp noe umiddelbart forslag til endringer. </w:t>
            </w:r>
            <w:r w:rsidRPr="00B37810">
              <w:rPr>
                <w:rFonts w:ascii="Arial" w:hAnsi="Arial" w:cs="Arial"/>
                <w:lang w:val="nb-NO"/>
              </w:rPr>
              <w:br/>
              <w:t>Eventuelle behov for endringer/justeringer må vurderes sammenholdt med</w:t>
            </w:r>
            <w:r w:rsidRPr="00B37810">
              <w:rPr>
                <w:rFonts w:ascii="Arial" w:hAnsi="Arial" w:cs="Arial"/>
                <w:lang w:val="nb-NO"/>
              </w:rPr>
              <w:br/>
              <w:t xml:space="preserve">handlingsplanene for </w:t>
            </w:r>
            <w:proofErr w:type="spellStart"/>
            <w:r w:rsidRPr="00B37810">
              <w:rPr>
                <w:rFonts w:ascii="Arial" w:hAnsi="Arial" w:cs="Arial"/>
                <w:lang w:val="nb-NO"/>
              </w:rPr>
              <w:t>NfNs</w:t>
            </w:r>
            <w:proofErr w:type="spellEnd"/>
            <w:r w:rsidRPr="00B37810">
              <w:rPr>
                <w:rFonts w:ascii="Arial" w:hAnsi="Arial" w:cs="Arial"/>
                <w:lang w:val="nb-NO"/>
              </w:rPr>
              <w:t xml:space="preserve"> strategiske prioriteringer og om disse kommer i konflikt med</w:t>
            </w:r>
            <w:r w:rsidRPr="00B37810">
              <w:rPr>
                <w:rFonts w:ascii="Arial" w:hAnsi="Arial" w:cs="Arial"/>
                <w:lang w:val="nb-NO"/>
              </w:rPr>
              <w:br/>
              <w:t>Statuttene.</w:t>
            </w:r>
          </w:p>
        </w:tc>
      </w:tr>
      <w:tr w:rsidR="00C259D8" w:rsidRPr="00B3484D" w14:paraId="4D834E8E" w14:textId="77777777" w:rsidTr="00C259D8">
        <w:trPr>
          <w:trHeight w:val="256"/>
        </w:trPr>
        <w:tc>
          <w:tcPr>
            <w:tcW w:w="3564" w:type="dxa"/>
            <w:shd w:val="clear" w:color="auto" w:fill="auto"/>
          </w:tcPr>
          <w:p w14:paraId="30C615E7" w14:textId="77777777" w:rsidR="00C259D8" w:rsidRPr="00C259D8" w:rsidRDefault="00C259D8">
            <w:pPr>
              <w:rPr>
                <w:rFonts w:ascii="Arial" w:hAnsi="Arial" w:cs="Arial"/>
                <w:b/>
                <w:sz w:val="28"/>
                <w:szCs w:val="28"/>
                <w:lang w:val="nb-NO"/>
              </w:rPr>
            </w:pPr>
          </w:p>
        </w:tc>
        <w:tc>
          <w:tcPr>
            <w:tcW w:w="870" w:type="dxa"/>
            <w:shd w:val="clear" w:color="auto" w:fill="auto"/>
          </w:tcPr>
          <w:p w14:paraId="29B1F279" w14:textId="77777777" w:rsidR="00C259D8" w:rsidRDefault="008D47B2">
            <w:pPr>
              <w:rPr>
                <w:rFonts w:ascii="Arial" w:hAnsi="Arial" w:cs="Arial"/>
                <w:b/>
                <w:sz w:val="24"/>
                <w:szCs w:val="24"/>
                <w:lang w:val="nb-NO"/>
              </w:rPr>
            </w:pPr>
            <w:r>
              <w:rPr>
                <w:rFonts w:ascii="Arial" w:hAnsi="Arial" w:cs="Arial"/>
                <w:b/>
                <w:sz w:val="24"/>
                <w:szCs w:val="24"/>
                <w:lang w:val="nb-NO"/>
              </w:rPr>
              <w:t>5/17</w:t>
            </w:r>
          </w:p>
          <w:p w14:paraId="347FD8DD" w14:textId="77777777" w:rsidR="008D47B2" w:rsidRDefault="008D47B2">
            <w:pPr>
              <w:rPr>
                <w:rFonts w:ascii="Arial" w:hAnsi="Arial" w:cs="Arial"/>
                <w:b/>
                <w:sz w:val="24"/>
                <w:szCs w:val="24"/>
                <w:lang w:val="nb-NO"/>
              </w:rPr>
            </w:pPr>
            <w:r>
              <w:rPr>
                <w:rFonts w:ascii="Arial" w:hAnsi="Arial" w:cs="Arial"/>
                <w:b/>
                <w:sz w:val="24"/>
                <w:szCs w:val="24"/>
                <w:lang w:val="nb-NO"/>
              </w:rPr>
              <w:t>Sak 19.17</w:t>
            </w:r>
          </w:p>
          <w:p w14:paraId="0DAFECDB" w14:textId="77777777" w:rsidR="00385D58" w:rsidRDefault="00385D58">
            <w:pPr>
              <w:rPr>
                <w:rFonts w:ascii="Arial" w:hAnsi="Arial" w:cs="Arial"/>
                <w:b/>
                <w:sz w:val="24"/>
                <w:szCs w:val="24"/>
                <w:lang w:val="nb-NO"/>
              </w:rPr>
            </w:pPr>
          </w:p>
          <w:p w14:paraId="71D6FABF" w14:textId="77777777" w:rsidR="00385D58" w:rsidRDefault="00385D58">
            <w:pPr>
              <w:rPr>
                <w:rFonts w:ascii="Arial" w:hAnsi="Arial" w:cs="Arial"/>
                <w:b/>
                <w:sz w:val="24"/>
                <w:szCs w:val="24"/>
                <w:lang w:val="nb-NO"/>
              </w:rPr>
            </w:pPr>
          </w:p>
          <w:p w14:paraId="45667D88" w14:textId="77777777" w:rsidR="00385D58" w:rsidRDefault="00385D58">
            <w:pPr>
              <w:rPr>
                <w:rFonts w:ascii="Arial" w:hAnsi="Arial" w:cs="Arial"/>
                <w:b/>
                <w:sz w:val="24"/>
                <w:szCs w:val="24"/>
                <w:lang w:val="nb-NO"/>
              </w:rPr>
            </w:pPr>
          </w:p>
          <w:p w14:paraId="5243D8AF" w14:textId="77777777" w:rsidR="00385D58" w:rsidRDefault="00385D58">
            <w:pPr>
              <w:rPr>
                <w:rFonts w:ascii="Arial" w:hAnsi="Arial" w:cs="Arial"/>
                <w:b/>
                <w:sz w:val="24"/>
                <w:szCs w:val="24"/>
                <w:lang w:val="nb-NO"/>
              </w:rPr>
            </w:pPr>
          </w:p>
          <w:p w14:paraId="1BDD07AC" w14:textId="77777777" w:rsidR="00385D58" w:rsidRDefault="00385D58">
            <w:pPr>
              <w:rPr>
                <w:rFonts w:ascii="Arial" w:hAnsi="Arial" w:cs="Arial"/>
                <w:b/>
                <w:sz w:val="24"/>
                <w:szCs w:val="24"/>
                <w:lang w:val="nb-NO"/>
              </w:rPr>
            </w:pPr>
          </w:p>
          <w:p w14:paraId="784CA6B7" w14:textId="77777777" w:rsidR="00385D58" w:rsidRDefault="00385D58">
            <w:pPr>
              <w:rPr>
                <w:rFonts w:ascii="Arial" w:hAnsi="Arial" w:cs="Arial"/>
                <w:b/>
                <w:sz w:val="24"/>
                <w:szCs w:val="24"/>
                <w:lang w:val="nb-NO"/>
              </w:rPr>
            </w:pPr>
          </w:p>
          <w:p w14:paraId="5A8420CF" w14:textId="77777777" w:rsidR="00385D58" w:rsidRDefault="00385D58">
            <w:pPr>
              <w:rPr>
                <w:rFonts w:ascii="Arial" w:hAnsi="Arial" w:cs="Arial"/>
                <w:b/>
                <w:sz w:val="24"/>
                <w:szCs w:val="24"/>
                <w:lang w:val="nb-NO"/>
              </w:rPr>
            </w:pPr>
          </w:p>
          <w:p w14:paraId="7D807141" w14:textId="77777777" w:rsidR="00385D58" w:rsidRDefault="00385D58">
            <w:pPr>
              <w:rPr>
                <w:rFonts w:ascii="Arial" w:hAnsi="Arial" w:cs="Arial"/>
                <w:b/>
                <w:sz w:val="24"/>
                <w:szCs w:val="24"/>
                <w:lang w:val="nb-NO"/>
              </w:rPr>
            </w:pPr>
          </w:p>
          <w:p w14:paraId="7E0D6DBE" w14:textId="77777777" w:rsidR="00385D58" w:rsidRDefault="00385D58">
            <w:pPr>
              <w:rPr>
                <w:rFonts w:ascii="Arial" w:hAnsi="Arial" w:cs="Arial"/>
                <w:b/>
                <w:sz w:val="24"/>
                <w:szCs w:val="24"/>
                <w:lang w:val="nb-NO"/>
              </w:rPr>
            </w:pPr>
          </w:p>
          <w:p w14:paraId="54B8BD0F" w14:textId="77777777" w:rsidR="00385D58" w:rsidRDefault="00385D58">
            <w:pPr>
              <w:rPr>
                <w:rFonts w:ascii="Arial" w:hAnsi="Arial" w:cs="Arial"/>
                <w:b/>
                <w:sz w:val="24"/>
                <w:szCs w:val="24"/>
                <w:lang w:val="nb-NO"/>
              </w:rPr>
            </w:pPr>
          </w:p>
          <w:p w14:paraId="179A912C" w14:textId="77777777" w:rsidR="00385D58" w:rsidRDefault="00385D58">
            <w:pPr>
              <w:rPr>
                <w:rFonts w:ascii="Arial" w:hAnsi="Arial" w:cs="Arial"/>
                <w:b/>
                <w:sz w:val="24"/>
                <w:szCs w:val="24"/>
                <w:lang w:val="nb-NO"/>
              </w:rPr>
            </w:pPr>
          </w:p>
          <w:p w14:paraId="23667023" w14:textId="77777777" w:rsidR="00385D58" w:rsidRDefault="00385D58">
            <w:pPr>
              <w:rPr>
                <w:rFonts w:ascii="Arial" w:hAnsi="Arial" w:cs="Arial"/>
                <w:b/>
                <w:sz w:val="24"/>
                <w:szCs w:val="24"/>
                <w:lang w:val="nb-NO"/>
              </w:rPr>
            </w:pPr>
          </w:p>
          <w:p w14:paraId="16ABA316" w14:textId="77777777" w:rsidR="00385D58" w:rsidRDefault="00385D58">
            <w:pPr>
              <w:rPr>
                <w:rFonts w:ascii="Arial" w:hAnsi="Arial" w:cs="Arial"/>
                <w:b/>
                <w:sz w:val="24"/>
                <w:szCs w:val="24"/>
                <w:lang w:val="nb-NO"/>
              </w:rPr>
            </w:pPr>
          </w:p>
          <w:p w14:paraId="74B69F2A" w14:textId="0B80E4D8" w:rsidR="00385D58" w:rsidRDefault="00385D58">
            <w:pPr>
              <w:rPr>
                <w:rFonts w:ascii="Arial" w:hAnsi="Arial" w:cs="Arial"/>
                <w:b/>
                <w:sz w:val="24"/>
                <w:szCs w:val="24"/>
                <w:lang w:val="nb-NO"/>
              </w:rPr>
            </w:pPr>
            <w:r>
              <w:rPr>
                <w:rFonts w:ascii="Arial" w:hAnsi="Arial" w:cs="Arial"/>
                <w:b/>
                <w:sz w:val="24"/>
                <w:szCs w:val="24"/>
                <w:lang w:val="nb-NO"/>
              </w:rPr>
              <w:lastRenderedPageBreak/>
              <w:t>6/17</w:t>
            </w:r>
          </w:p>
          <w:p w14:paraId="6AD7EB90" w14:textId="0DD2B085" w:rsidR="00385D58" w:rsidRDefault="00385D58">
            <w:pPr>
              <w:rPr>
                <w:rFonts w:ascii="Arial" w:hAnsi="Arial" w:cs="Arial"/>
                <w:b/>
                <w:sz w:val="24"/>
                <w:szCs w:val="24"/>
                <w:lang w:val="nb-NO"/>
              </w:rPr>
            </w:pPr>
            <w:r>
              <w:rPr>
                <w:rFonts w:ascii="Arial" w:hAnsi="Arial" w:cs="Arial"/>
                <w:b/>
                <w:sz w:val="24"/>
                <w:szCs w:val="24"/>
                <w:lang w:val="nb-NO"/>
              </w:rPr>
              <w:t>Sak 33.17</w:t>
            </w:r>
          </w:p>
          <w:p w14:paraId="6256E13C" w14:textId="77777777" w:rsidR="00385D58" w:rsidRDefault="00385D58">
            <w:pPr>
              <w:rPr>
                <w:rFonts w:ascii="Arial" w:hAnsi="Arial" w:cs="Arial"/>
                <w:b/>
                <w:sz w:val="24"/>
                <w:szCs w:val="24"/>
                <w:lang w:val="nb-NO"/>
              </w:rPr>
            </w:pPr>
          </w:p>
          <w:p w14:paraId="3A42FDC9" w14:textId="1D04F5D0" w:rsidR="00385D58" w:rsidRPr="0038764E" w:rsidRDefault="00385D58">
            <w:pPr>
              <w:rPr>
                <w:rFonts w:ascii="Arial" w:hAnsi="Arial" w:cs="Arial"/>
                <w:b/>
                <w:sz w:val="24"/>
                <w:szCs w:val="24"/>
                <w:lang w:val="nb-NO"/>
              </w:rPr>
            </w:pPr>
          </w:p>
        </w:tc>
        <w:tc>
          <w:tcPr>
            <w:tcW w:w="11442" w:type="dxa"/>
            <w:shd w:val="clear" w:color="auto" w:fill="auto"/>
          </w:tcPr>
          <w:p w14:paraId="0A24FD9F" w14:textId="77777777" w:rsidR="008D47B2" w:rsidRPr="008D47B2" w:rsidRDefault="008D47B2" w:rsidP="008D47B2">
            <w:pPr>
              <w:rPr>
                <w:rFonts w:ascii="Arial" w:hAnsi="Arial" w:cs="Arial"/>
                <w:sz w:val="20"/>
                <w:szCs w:val="20"/>
                <w:lang w:val="nb-NO"/>
              </w:rPr>
            </w:pPr>
            <w:r w:rsidRPr="008D47B2">
              <w:rPr>
                <w:rFonts w:ascii="Arial" w:hAnsi="Arial" w:cs="Arial"/>
                <w:sz w:val="20"/>
                <w:szCs w:val="20"/>
                <w:lang w:val="nb-NO"/>
              </w:rPr>
              <w:lastRenderedPageBreak/>
              <w:t xml:space="preserve">Det forelå følgende definisjonsforslag til styremøtet:  </w:t>
            </w:r>
            <w:r w:rsidRPr="008D47B2">
              <w:rPr>
                <w:rFonts w:ascii="Arial" w:hAnsi="Arial" w:cs="Arial"/>
                <w:sz w:val="20"/>
                <w:szCs w:val="20"/>
                <w:lang w:val="nb-NO"/>
              </w:rPr>
              <w:br/>
            </w:r>
            <w:r w:rsidRPr="008D47B2">
              <w:rPr>
                <w:rFonts w:ascii="Arial" w:hAnsi="Arial" w:cs="Arial"/>
                <w:sz w:val="20"/>
                <w:szCs w:val="20"/>
                <w:lang w:val="nb-NO"/>
              </w:rPr>
              <w:br/>
            </w:r>
            <w:r w:rsidRPr="008D47B2">
              <w:rPr>
                <w:rFonts w:ascii="Arial" w:hAnsi="Arial" w:cs="Arial"/>
                <w:i/>
                <w:sz w:val="20"/>
                <w:szCs w:val="20"/>
                <w:lang w:val="nb-NO"/>
              </w:rPr>
              <w:t>«NfN Næring</w:t>
            </w:r>
            <w:r w:rsidRPr="008D47B2">
              <w:rPr>
                <w:rFonts w:ascii="Arial" w:hAnsi="Arial" w:cs="Arial"/>
                <w:i/>
                <w:sz w:val="20"/>
                <w:szCs w:val="20"/>
                <w:lang w:val="nb-NO"/>
              </w:rPr>
              <w:br/>
              <w:t xml:space="preserve">Omfatter NfN-medlemmer uten særinteresser, for eksempel ved utvikling og registrering av nøkkeltall i </w:t>
            </w:r>
            <w:proofErr w:type="spellStart"/>
            <w:r w:rsidRPr="008D47B2">
              <w:rPr>
                <w:rFonts w:ascii="Arial" w:hAnsi="Arial" w:cs="Arial"/>
                <w:i/>
                <w:sz w:val="20"/>
                <w:szCs w:val="20"/>
                <w:lang w:val="nb-NO"/>
              </w:rPr>
              <w:t>NfNs</w:t>
            </w:r>
            <w:proofErr w:type="spellEnd"/>
            <w:r w:rsidRPr="008D47B2">
              <w:rPr>
                <w:rFonts w:ascii="Arial" w:hAnsi="Arial" w:cs="Arial"/>
                <w:i/>
                <w:sz w:val="20"/>
                <w:szCs w:val="20"/>
                <w:lang w:val="nb-NO"/>
              </w:rPr>
              <w:t xml:space="preserve"> generelle nøkkeltallsdatabase for ulike typer næringsvirksomhet. Deltar i gruppens benchmarking/</w:t>
            </w:r>
            <w:proofErr w:type="spellStart"/>
            <w:r w:rsidRPr="008D47B2">
              <w:rPr>
                <w:rFonts w:ascii="Arial" w:hAnsi="Arial" w:cs="Arial"/>
                <w:i/>
                <w:sz w:val="20"/>
                <w:szCs w:val="20"/>
                <w:lang w:val="nb-NO"/>
              </w:rPr>
              <w:t>benchlearning</w:t>
            </w:r>
            <w:proofErr w:type="spellEnd"/>
            <w:r w:rsidRPr="008D47B2">
              <w:rPr>
                <w:rFonts w:ascii="Arial" w:hAnsi="Arial" w:cs="Arial"/>
                <w:i/>
                <w:sz w:val="20"/>
                <w:szCs w:val="20"/>
                <w:lang w:val="nb-NO"/>
              </w:rPr>
              <w:t xml:space="preserve">-aktiviteter selektivt i samsvar med egne virksomhetsinteresser og for øvrig i </w:t>
            </w:r>
            <w:proofErr w:type="spellStart"/>
            <w:r w:rsidRPr="008D47B2">
              <w:rPr>
                <w:rFonts w:ascii="Arial" w:hAnsi="Arial" w:cs="Arial"/>
                <w:i/>
                <w:sz w:val="20"/>
                <w:szCs w:val="20"/>
                <w:lang w:val="nb-NO"/>
              </w:rPr>
              <w:t>NfNs</w:t>
            </w:r>
            <w:proofErr w:type="spellEnd"/>
            <w:r w:rsidRPr="008D47B2">
              <w:rPr>
                <w:rFonts w:ascii="Arial" w:hAnsi="Arial" w:cs="Arial"/>
                <w:i/>
                <w:sz w:val="20"/>
                <w:szCs w:val="20"/>
                <w:lang w:val="nb-NO"/>
              </w:rPr>
              <w:t xml:space="preserve"> aktiviteter som beskrevet i Statuttenes pkt. 1 Formål».</w:t>
            </w:r>
            <w:r w:rsidRPr="008D47B2">
              <w:rPr>
                <w:rFonts w:ascii="Arial" w:hAnsi="Arial" w:cs="Arial"/>
                <w:sz w:val="20"/>
                <w:szCs w:val="20"/>
                <w:lang w:val="nb-NO"/>
              </w:rPr>
              <w:t xml:space="preserve"> </w:t>
            </w:r>
          </w:p>
          <w:p w14:paraId="4822721C" w14:textId="77777777" w:rsidR="008D47B2" w:rsidRPr="008D47B2" w:rsidRDefault="008D47B2" w:rsidP="008D47B2">
            <w:pPr>
              <w:rPr>
                <w:rFonts w:ascii="Arial" w:hAnsi="Arial" w:cs="Arial"/>
                <w:i/>
                <w:sz w:val="20"/>
                <w:szCs w:val="20"/>
                <w:lang w:val="nb-NO"/>
              </w:rPr>
            </w:pPr>
            <w:r w:rsidRPr="008D47B2">
              <w:rPr>
                <w:rFonts w:ascii="Arial" w:hAnsi="Arial" w:cs="Arial"/>
                <w:sz w:val="20"/>
                <w:szCs w:val="20"/>
                <w:lang w:val="nb-NO"/>
              </w:rPr>
              <w:br/>
            </w:r>
            <w:r w:rsidRPr="008D47B2">
              <w:rPr>
                <w:rFonts w:ascii="Arial" w:hAnsi="Arial" w:cs="Arial"/>
                <w:i/>
                <w:sz w:val="20"/>
                <w:szCs w:val="20"/>
                <w:lang w:val="nb-NO"/>
              </w:rPr>
              <w:t>«NfN Sykehus</w:t>
            </w:r>
            <w:r w:rsidRPr="008D47B2">
              <w:rPr>
                <w:rFonts w:ascii="Arial" w:hAnsi="Arial" w:cs="Arial"/>
                <w:i/>
                <w:sz w:val="20"/>
                <w:szCs w:val="20"/>
                <w:lang w:val="nb-NO"/>
              </w:rPr>
              <w:br/>
              <w:t>Omfatter NfN-medlemmer fra helseforetak/sykehus som har særinteresse, avvikende fra andre NfN medlemsgrupperinger, for eksempel ved utvikling og registrering av nøkkeltall i sykehus-gruppens egen NfN-database. Gruppen deltar i sykehusgruppens benchmarking/</w:t>
            </w:r>
            <w:proofErr w:type="spellStart"/>
            <w:r w:rsidRPr="008D47B2">
              <w:rPr>
                <w:rFonts w:ascii="Arial" w:hAnsi="Arial" w:cs="Arial"/>
                <w:i/>
                <w:sz w:val="20"/>
                <w:szCs w:val="20"/>
                <w:lang w:val="nb-NO"/>
              </w:rPr>
              <w:t>benchlearning</w:t>
            </w:r>
            <w:proofErr w:type="spellEnd"/>
            <w:r w:rsidRPr="008D47B2">
              <w:rPr>
                <w:rFonts w:ascii="Arial" w:hAnsi="Arial" w:cs="Arial"/>
                <w:i/>
                <w:sz w:val="20"/>
                <w:szCs w:val="20"/>
                <w:lang w:val="nb-NO"/>
              </w:rPr>
              <w:t xml:space="preserve">-aktiviteter og for øvrig deltar medlemmene i </w:t>
            </w:r>
            <w:proofErr w:type="spellStart"/>
            <w:r w:rsidRPr="008D47B2">
              <w:rPr>
                <w:rFonts w:ascii="Arial" w:hAnsi="Arial" w:cs="Arial"/>
                <w:i/>
                <w:sz w:val="20"/>
                <w:szCs w:val="20"/>
                <w:lang w:val="nb-NO"/>
              </w:rPr>
              <w:t>NfNs</w:t>
            </w:r>
            <w:proofErr w:type="spellEnd"/>
            <w:r w:rsidRPr="008D47B2">
              <w:rPr>
                <w:rFonts w:ascii="Arial" w:hAnsi="Arial" w:cs="Arial"/>
                <w:i/>
                <w:sz w:val="20"/>
                <w:szCs w:val="20"/>
                <w:lang w:val="nb-NO"/>
              </w:rPr>
              <w:t xml:space="preserve"> aktiviteter som beskrevet i Statuttenes pkt. 1 Formål».</w:t>
            </w:r>
            <w:r w:rsidRPr="008D47B2">
              <w:rPr>
                <w:rFonts w:ascii="Arial" w:hAnsi="Arial" w:cs="Arial"/>
                <w:sz w:val="20"/>
                <w:szCs w:val="20"/>
                <w:lang w:val="nb-NO"/>
              </w:rPr>
              <w:t xml:space="preserve">   </w:t>
            </w:r>
            <w:r w:rsidRPr="008D47B2">
              <w:rPr>
                <w:rFonts w:ascii="Arial" w:hAnsi="Arial" w:cs="Arial"/>
                <w:sz w:val="20"/>
                <w:szCs w:val="20"/>
                <w:lang w:val="nb-NO"/>
              </w:rPr>
              <w:br/>
            </w:r>
            <w:r w:rsidRPr="008D47B2">
              <w:rPr>
                <w:rFonts w:ascii="Arial" w:hAnsi="Arial" w:cs="Arial"/>
                <w:sz w:val="20"/>
                <w:szCs w:val="20"/>
                <w:lang w:val="nb-NO"/>
              </w:rPr>
              <w:br/>
              <w:t xml:space="preserve">Følgende tekst ble foreslått tatt inn i statuttenes pkt. 2 Medlemskap ved neste revisjon: </w:t>
            </w:r>
            <w:r w:rsidRPr="008D47B2">
              <w:rPr>
                <w:rFonts w:ascii="Arial" w:hAnsi="Arial" w:cs="Arial"/>
                <w:sz w:val="20"/>
                <w:szCs w:val="20"/>
                <w:lang w:val="nb-NO"/>
              </w:rPr>
              <w:br/>
            </w:r>
            <w:r w:rsidRPr="008D47B2">
              <w:rPr>
                <w:rFonts w:ascii="Arial" w:hAnsi="Arial" w:cs="Arial"/>
                <w:sz w:val="20"/>
                <w:szCs w:val="20"/>
                <w:lang w:val="nb-NO"/>
              </w:rPr>
              <w:br/>
            </w:r>
            <w:r w:rsidRPr="008D47B2">
              <w:rPr>
                <w:rFonts w:ascii="Arial" w:hAnsi="Arial" w:cs="Arial"/>
                <w:i/>
                <w:sz w:val="20"/>
                <w:szCs w:val="20"/>
                <w:lang w:val="nb-NO"/>
              </w:rPr>
              <w:t xml:space="preserve">«Betalt årskontingent åpner for deltagelse og forventet bidrag i alle </w:t>
            </w:r>
            <w:proofErr w:type="spellStart"/>
            <w:r w:rsidRPr="008D47B2">
              <w:rPr>
                <w:rFonts w:ascii="Arial" w:hAnsi="Arial" w:cs="Arial"/>
                <w:i/>
                <w:sz w:val="20"/>
                <w:szCs w:val="20"/>
                <w:lang w:val="nb-NO"/>
              </w:rPr>
              <w:t>NfNs</w:t>
            </w:r>
            <w:proofErr w:type="spellEnd"/>
            <w:r w:rsidRPr="008D47B2">
              <w:rPr>
                <w:rFonts w:ascii="Arial" w:hAnsi="Arial" w:cs="Arial"/>
                <w:i/>
                <w:sz w:val="20"/>
                <w:szCs w:val="20"/>
                <w:lang w:val="nb-NO"/>
              </w:rPr>
              <w:t xml:space="preserve"> aktiviteter som beskrevet i pkt. 1 Formål for alle medlemsbedrifter, uavhengig av medlemmets virksomhetsbakgrunn.</w:t>
            </w:r>
            <w:r w:rsidRPr="008D47B2">
              <w:rPr>
                <w:rFonts w:ascii="Arial" w:hAnsi="Arial" w:cs="Arial"/>
                <w:i/>
                <w:sz w:val="20"/>
                <w:szCs w:val="20"/>
                <w:lang w:val="nb-NO"/>
              </w:rPr>
              <w:br/>
              <w:t>Det kan likevel være aktuelt å organisere medlemsgrupper utfra spesielle behov under gjennomføring av nettverksprosjekter, eksempelvis i nøkkeltallsregistrering og benchmarking»</w:t>
            </w:r>
            <w:r w:rsidRPr="008D47B2">
              <w:rPr>
                <w:rFonts w:ascii="Arial" w:hAnsi="Arial" w:cs="Arial"/>
                <w:i/>
                <w:lang w:val="nb-NO"/>
              </w:rPr>
              <w:t>.</w:t>
            </w:r>
          </w:p>
          <w:p w14:paraId="6E24BCC3" w14:textId="1D1BFF4C" w:rsidR="00385D58" w:rsidRPr="00385D58" w:rsidRDefault="00385D58" w:rsidP="00385D58">
            <w:pPr>
              <w:rPr>
                <w:rFonts w:ascii="Arial" w:hAnsi="Arial" w:cs="Arial"/>
                <w:lang w:val="nb-NO"/>
              </w:rPr>
            </w:pPr>
            <w:r w:rsidRPr="00385D58">
              <w:rPr>
                <w:rFonts w:ascii="Arial" w:hAnsi="Arial" w:cs="Arial"/>
                <w:b/>
                <w:lang w:val="nb-NO"/>
              </w:rPr>
              <w:lastRenderedPageBreak/>
              <w:t xml:space="preserve">Oppmerksomhet fra NfN ved spesielle anledninger. </w:t>
            </w:r>
            <w:r w:rsidRPr="00385D58">
              <w:rPr>
                <w:rFonts w:ascii="Arial" w:hAnsi="Arial" w:cs="Arial"/>
                <w:b/>
                <w:lang w:val="nb-NO"/>
              </w:rPr>
              <w:br/>
            </w:r>
            <w:r w:rsidRPr="00385D58">
              <w:rPr>
                <w:rFonts w:ascii="Arial" w:hAnsi="Arial" w:cs="Arial"/>
                <w:lang w:val="nb-NO"/>
              </w:rPr>
              <w:t xml:space="preserve">Det er bedriftene som er NfN-medlemmer, ikke den enkelte som representerer medlemmet, og det bør etter min oppfatning være førende for </w:t>
            </w:r>
            <w:proofErr w:type="spellStart"/>
            <w:r w:rsidRPr="00385D58">
              <w:rPr>
                <w:rFonts w:ascii="Arial" w:hAnsi="Arial" w:cs="Arial"/>
                <w:lang w:val="nb-NO"/>
              </w:rPr>
              <w:t>NfNs</w:t>
            </w:r>
            <w:proofErr w:type="spellEnd"/>
            <w:r w:rsidRPr="00385D58">
              <w:rPr>
                <w:rFonts w:ascii="Arial" w:hAnsi="Arial" w:cs="Arial"/>
                <w:lang w:val="nb-NO"/>
              </w:rPr>
              <w:t xml:space="preserve"> policy. </w:t>
            </w:r>
          </w:p>
          <w:p w14:paraId="126A6E1E" w14:textId="77777777" w:rsidR="00385D58" w:rsidRPr="00385D58" w:rsidRDefault="00385D58" w:rsidP="00385D58">
            <w:pPr>
              <w:rPr>
                <w:rFonts w:ascii="Arial" w:hAnsi="Arial" w:cs="Arial"/>
                <w:lang w:val="nb-NO"/>
              </w:rPr>
            </w:pPr>
            <w:r w:rsidRPr="00385D58">
              <w:rPr>
                <w:rFonts w:ascii="Arial" w:hAnsi="Arial" w:cs="Arial"/>
                <w:lang w:val="nb-NO"/>
              </w:rPr>
              <w:t>Typiske anledninger for å vise oppmerksomhet er:</w:t>
            </w:r>
          </w:p>
          <w:p w14:paraId="180F3052" w14:textId="77777777" w:rsidR="00385D58" w:rsidRPr="00385D58" w:rsidRDefault="00385D58" w:rsidP="00385D58">
            <w:pPr>
              <w:numPr>
                <w:ilvl w:val="0"/>
                <w:numId w:val="4"/>
              </w:numPr>
              <w:contextualSpacing/>
              <w:rPr>
                <w:rFonts w:ascii="Arial" w:hAnsi="Arial" w:cs="Arial"/>
                <w:lang w:val="nb-NO"/>
              </w:rPr>
            </w:pPr>
            <w:r w:rsidRPr="00385D58">
              <w:rPr>
                <w:rFonts w:ascii="Arial" w:hAnsi="Arial" w:cs="Arial"/>
                <w:lang w:val="nb-NO"/>
              </w:rPr>
              <w:t>«Runde» fødselsdager mens vedkommende utfører oppgaver for NfN eller har valgte tillitsverv</w:t>
            </w:r>
          </w:p>
          <w:p w14:paraId="19BD6ED7" w14:textId="77777777" w:rsidR="00385D58" w:rsidRPr="00385D58" w:rsidRDefault="00385D58" w:rsidP="00385D58">
            <w:pPr>
              <w:numPr>
                <w:ilvl w:val="0"/>
                <w:numId w:val="4"/>
              </w:numPr>
              <w:contextualSpacing/>
              <w:rPr>
                <w:rFonts w:ascii="Arial" w:hAnsi="Arial" w:cs="Arial"/>
                <w:lang w:val="nb-NO"/>
              </w:rPr>
            </w:pPr>
            <w:r w:rsidRPr="00385D58">
              <w:rPr>
                <w:rFonts w:ascii="Arial" w:hAnsi="Arial" w:cs="Arial"/>
                <w:lang w:val="nb-NO"/>
              </w:rPr>
              <w:t xml:space="preserve">Utført jobb for NfN som er så spesiell (tid/kvalitet/arbeidsomfang </w:t>
            </w:r>
            <w:proofErr w:type="spellStart"/>
            <w:r w:rsidRPr="00385D58">
              <w:rPr>
                <w:rFonts w:ascii="Arial" w:hAnsi="Arial" w:cs="Arial"/>
                <w:lang w:val="nb-NO"/>
              </w:rPr>
              <w:t>etc</w:t>
            </w:r>
            <w:proofErr w:type="spellEnd"/>
            <w:r w:rsidRPr="00385D58">
              <w:rPr>
                <w:rFonts w:ascii="Arial" w:hAnsi="Arial" w:cs="Arial"/>
                <w:lang w:val="nb-NO"/>
              </w:rPr>
              <w:t xml:space="preserve">) at det faller naturlig å markere det </w:t>
            </w:r>
          </w:p>
          <w:p w14:paraId="1351F8AA" w14:textId="77777777" w:rsidR="00385D58" w:rsidRPr="00385D58" w:rsidRDefault="00385D58" w:rsidP="00385D58">
            <w:pPr>
              <w:numPr>
                <w:ilvl w:val="0"/>
                <w:numId w:val="4"/>
              </w:numPr>
              <w:contextualSpacing/>
              <w:rPr>
                <w:rFonts w:ascii="Arial" w:hAnsi="Arial" w:cs="Arial"/>
                <w:lang w:val="nb-NO"/>
              </w:rPr>
            </w:pPr>
            <w:r w:rsidRPr="00385D58">
              <w:rPr>
                <w:rFonts w:ascii="Arial" w:hAnsi="Arial" w:cs="Arial"/>
                <w:lang w:val="nb-NO"/>
              </w:rPr>
              <w:t>Avslutning av tillitsverv en er valgt til i NfN, som f. eks. styremedlem, revisor</w:t>
            </w:r>
          </w:p>
          <w:p w14:paraId="4ABD3AF8" w14:textId="77777777" w:rsidR="00385D58" w:rsidRPr="00385D58" w:rsidRDefault="00385D58" w:rsidP="00385D58">
            <w:pPr>
              <w:numPr>
                <w:ilvl w:val="0"/>
                <w:numId w:val="4"/>
              </w:numPr>
              <w:contextualSpacing/>
              <w:rPr>
                <w:rFonts w:ascii="Arial" w:hAnsi="Arial" w:cs="Arial"/>
                <w:lang w:val="nb-NO"/>
              </w:rPr>
            </w:pPr>
            <w:r w:rsidRPr="00385D58">
              <w:rPr>
                <w:rFonts w:ascii="Arial" w:hAnsi="Arial" w:cs="Arial"/>
                <w:lang w:val="nb-NO"/>
              </w:rPr>
              <w:t>Avslutning av lederoppgaver i/for NfN som vedkommende har hatt over lang tid, evt. ved fratreden som følge av pensjonering</w:t>
            </w:r>
          </w:p>
          <w:p w14:paraId="588C122F" w14:textId="77777777" w:rsidR="00385D58" w:rsidRPr="00385D58" w:rsidRDefault="00385D58" w:rsidP="00385D58">
            <w:pPr>
              <w:numPr>
                <w:ilvl w:val="0"/>
                <w:numId w:val="4"/>
              </w:numPr>
              <w:contextualSpacing/>
              <w:rPr>
                <w:rFonts w:ascii="Arial" w:hAnsi="Arial" w:cs="Arial"/>
                <w:lang w:val="nb-NO"/>
              </w:rPr>
            </w:pPr>
            <w:r w:rsidRPr="00385D58">
              <w:rPr>
                <w:rFonts w:ascii="Arial" w:hAnsi="Arial" w:cs="Arial"/>
                <w:lang w:val="nb-NO"/>
              </w:rPr>
              <w:t xml:space="preserve">Dødsfall mens vedkommende har hatt oppgaver som nevnt ovenfor, evt. mens vedkommende har representert medlemmet som «hovedmedlem». </w:t>
            </w:r>
          </w:p>
          <w:p w14:paraId="370ECAB5" w14:textId="226ED91E" w:rsidR="00C259D8" w:rsidRPr="00385D58" w:rsidRDefault="00385D58" w:rsidP="00385D58">
            <w:pPr>
              <w:rPr>
                <w:rFonts w:ascii="Arial" w:hAnsi="Arial" w:cs="Arial"/>
                <w:lang w:val="nb-NO"/>
              </w:rPr>
            </w:pPr>
            <w:r w:rsidRPr="00385D58">
              <w:rPr>
                <w:rFonts w:ascii="Arial" w:hAnsi="Arial" w:cs="Arial"/>
                <w:lang w:val="nb-NO"/>
              </w:rPr>
              <w:t>Vi har nettopp hatt et tilfelle av sistnevnte, og styret valgte å sende en hilsen fra NfN til begravelsen med en blomsterbukett /m bånd.</w:t>
            </w:r>
            <w:r w:rsidRPr="00385D58">
              <w:rPr>
                <w:rFonts w:ascii="Arial" w:hAnsi="Arial" w:cs="Arial"/>
                <w:lang w:val="nb-NO"/>
              </w:rPr>
              <w:br/>
              <w:t>Selv om det er en fin gest fra NfN, synes jeg nok personlig at dette er «i ytterkant» av hva som bør omfattes i vår policy. En bisettelse er en privat anledning, mens vår hilsen fra NfN er på grunn av at han representerte sin arbeidsgiver hos oss. Etter hans død går jo da egentlig en slik hilsen til hans familie som NfN gjensidig ikke kjenner hverandre/har noe forhold til. Personer fra andre NfN-medlemmer som går i begravelsen gjør det som følge av egne personlige relasjoner.</w:t>
            </w:r>
            <w:r w:rsidRPr="00385D58">
              <w:rPr>
                <w:rFonts w:ascii="Arial" w:hAnsi="Arial" w:cs="Arial"/>
                <w:lang w:val="nb-NO"/>
              </w:rPr>
              <w:br/>
            </w:r>
            <w:r w:rsidRPr="00385D58">
              <w:rPr>
                <w:rFonts w:ascii="Arial" w:hAnsi="Arial" w:cs="Arial"/>
                <w:lang w:val="nb-NO"/>
              </w:rPr>
              <w:br/>
              <w:t>I den grad NfN skal vise noen en oppmerksomhet ved anledninger som nevnt ovenfor, synes jeg at det skal være et hovedmoment at vedkommende selv kan ta imot og ha glede av det. Oppmerksomhet ved dødsfall bør være unntak.</w:t>
            </w:r>
            <w:r w:rsidRPr="00385D58">
              <w:rPr>
                <w:rFonts w:ascii="Arial" w:hAnsi="Arial" w:cs="Arial"/>
                <w:lang w:val="nb-NO"/>
              </w:rPr>
              <w:br/>
              <w:t xml:space="preserve">I så måte kan kulepunktene 2-4 være aktuelle ved begge disse vurderingene. </w:t>
            </w:r>
            <w:r w:rsidRPr="00385D58">
              <w:rPr>
                <w:rFonts w:ascii="Arial" w:hAnsi="Arial" w:cs="Arial"/>
                <w:lang w:val="nb-NO"/>
              </w:rPr>
              <w:br/>
              <w:t xml:space="preserve">Jeg synes at vi ikke skal etablere en «automatikk» for noen av tilfellene. </w:t>
            </w:r>
            <w:r w:rsidRPr="00385D58">
              <w:rPr>
                <w:rFonts w:ascii="Arial" w:hAnsi="Arial" w:cs="Arial"/>
                <w:lang w:val="nb-NO"/>
              </w:rPr>
              <w:br/>
              <w:t>F. eks kan det være at en oppmerksomhet mot en «rund» fødselsdag kan begrunnes med kulepunkt 2, og ved dødsfall med kulepunkt 3?</w:t>
            </w:r>
            <w:r w:rsidRPr="00385D58">
              <w:rPr>
                <w:rFonts w:ascii="Arial" w:hAnsi="Arial" w:cs="Arial"/>
                <w:lang w:val="nb-NO"/>
              </w:rPr>
              <w:br/>
            </w:r>
            <w:r>
              <w:rPr>
                <w:rFonts w:ascii="Arial" w:hAnsi="Arial" w:cs="Arial"/>
                <w:lang w:val="nb-NO"/>
              </w:rPr>
              <w:br/>
            </w:r>
            <w:r w:rsidRPr="00385D58">
              <w:rPr>
                <w:rFonts w:ascii="Arial" w:hAnsi="Arial" w:cs="Arial"/>
                <w:lang w:val="nb-NO"/>
              </w:rPr>
              <w:t xml:space="preserve">Mitt forslag til policy er derfor at styret vurderer hver aktuell anledning individuelt og hovedsakelig på grunnlag av forutsetninger som nevnt i kulepunkt 2-4 ovenfor. </w:t>
            </w:r>
            <w:r w:rsidRPr="00385D58">
              <w:rPr>
                <w:rFonts w:ascii="Arial" w:hAnsi="Arial" w:cs="Arial"/>
                <w:lang w:val="nb-NO"/>
              </w:rPr>
              <w:br/>
            </w:r>
            <w:r w:rsidRPr="00385D58">
              <w:rPr>
                <w:rFonts w:ascii="Arial" w:hAnsi="Arial" w:cs="Arial"/>
                <w:sz w:val="24"/>
                <w:szCs w:val="24"/>
                <w:lang w:val="nb-NO"/>
              </w:rPr>
              <w:br/>
            </w:r>
            <w:r w:rsidRPr="00385D58">
              <w:rPr>
                <w:rFonts w:ascii="Arial" w:hAnsi="Arial" w:cs="Arial"/>
                <w:b/>
                <w:lang w:val="nb-NO"/>
              </w:rPr>
              <w:t>Beslutning</w:t>
            </w:r>
            <w:r w:rsidRPr="00385D58">
              <w:rPr>
                <w:rFonts w:ascii="Arial" w:hAnsi="Arial" w:cs="Arial"/>
                <w:lang w:val="nb-NO"/>
              </w:rPr>
              <w:t>:</w:t>
            </w:r>
            <w:r w:rsidRPr="00385D58">
              <w:rPr>
                <w:rFonts w:ascii="Arial" w:hAnsi="Arial" w:cs="Arial"/>
                <w:lang w:val="nb-NO"/>
              </w:rPr>
              <w:br/>
              <w:t xml:space="preserve">Alle styremedlemmene hadde sluttet seg til notatets anbefalinger pr email, i forkant av møtet. I tilfeller der det knyttes usikkerhet til om oppmerksomhet kan være aktuelt, vurderes dette individuelt i lys av beskrivelsene i notatets 5 punkter. </w:t>
            </w:r>
            <w:r w:rsidRPr="00385D58">
              <w:rPr>
                <w:rFonts w:ascii="Arial" w:hAnsi="Arial" w:cs="Arial"/>
                <w:lang w:val="nb-NO"/>
              </w:rPr>
              <w:br/>
              <w:t xml:space="preserve">Det bør vurderes å ta med et punkt om dette når Statuttene revideres.  </w:t>
            </w:r>
          </w:p>
        </w:tc>
      </w:tr>
      <w:tr w:rsidR="008D47B2" w:rsidRPr="00B3484D" w14:paraId="0760AA61" w14:textId="77777777" w:rsidTr="00C259D8">
        <w:trPr>
          <w:trHeight w:val="256"/>
        </w:trPr>
        <w:tc>
          <w:tcPr>
            <w:tcW w:w="3564" w:type="dxa"/>
            <w:shd w:val="clear" w:color="auto" w:fill="auto"/>
          </w:tcPr>
          <w:p w14:paraId="331D2FDC" w14:textId="77777777" w:rsidR="008D47B2" w:rsidRPr="00C259D8" w:rsidRDefault="008D47B2">
            <w:pPr>
              <w:rPr>
                <w:rFonts w:ascii="Arial" w:hAnsi="Arial" w:cs="Arial"/>
                <w:b/>
                <w:sz w:val="28"/>
                <w:szCs w:val="28"/>
                <w:lang w:val="nb-NO"/>
              </w:rPr>
            </w:pPr>
          </w:p>
        </w:tc>
        <w:tc>
          <w:tcPr>
            <w:tcW w:w="870" w:type="dxa"/>
            <w:shd w:val="clear" w:color="auto" w:fill="auto"/>
          </w:tcPr>
          <w:p w14:paraId="01C1CB24" w14:textId="77777777" w:rsidR="008D47B2" w:rsidRDefault="008D47B2">
            <w:pPr>
              <w:rPr>
                <w:rFonts w:ascii="Arial" w:hAnsi="Arial" w:cs="Arial"/>
                <w:b/>
                <w:sz w:val="24"/>
                <w:szCs w:val="24"/>
                <w:lang w:val="nb-NO"/>
              </w:rPr>
            </w:pPr>
          </w:p>
        </w:tc>
        <w:tc>
          <w:tcPr>
            <w:tcW w:w="11442" w:type="dxa"/>
            <w:shd w:val="clear" w:color="auto" w:fill="auto"/>
          </w:tcPr>
          <w:p w14:paraId="029ACABF" w14:textId="77777777" w:rsidR="008D47B2" w:rsidRPr="008D47B2" w:rsidRDefault="008D47B2" w:rsidP="008D47B2">
            <w:pPr>
              <w:rPr>
                <w:rFonts w:ascii="Arial" w:hAnsi="Arial" w:cs="Arial"/>
                <w:sz w:val="20"/>
                <w:szCs w:val="20"/>
                <w:lang w:val="nb-NO"/>
              </w:rPr>
            </w:pPr>
          </w:p>
        </w:tc>
      </w:tr>
      <w:tr w:rsidR="008D47B2" w:rsidRPr="00B3484D" w14:paraId="18ABF70D" w14:textId="77777777" w:rsidTr="00C259D8">
        <w:trPr>
          <w:trHeight w:val="256"/>
        </w:trPr>
        <w:tc>
          <w:tcPr>
            <w:tcW w:w="3564" w:type="dxa"/>
            <w:shd w:val="clear" w:color="auto" w:fill="auto"/>
          </w:tcPr>
          <w:p w14:paraId="446A325A" w14:textId="77777777" w:rsidR="008D47B2" w:rsidRPr="00C259D8" w:rsidRDefault="008D47B2">
            <w:pPr>
              <w:rPr>
                <w:rFonts w:ascii="Arial" w:hAnsi="Arial" w:cs="Arial"/>
                <w:b/>
                <w:sz w:val="28"/>
                <w:szCs w:val="28"/>
                <w:lang w:val="nb-NO"/>
              </w:rPr>
            </w:pPr>
          </w:p>
        </w:tc>
        <w:tc>
          <w:tcPr>
            <w:tcW w:w="870" w:type="dxa"/>
            <w:shd w:val="clear" w:color="auto" w:fill="auto"/>
          </w:tcPr>
          <w:p w14:paraId="391A7E10" w14:textId="77777777" w:rsidR="008D47B2" w:rsidRDefault="008D47B2">
            <w:pPr>
              <w:rPr>
                <w:rFonts w:ascii="Arial" w:hAnsi="Arial" w:cs="Arial"/>
                <w:b/>
                <w:sz w:val="24"/>
                <w:szCs w:val="24"/>
                <w:lang w:val="nb-NO"/>
              </w:rPr>
            </w:pPr>
          </w:p>
        </w:tc>
        <w:tc>
          <w:tcPr>
            <w:tcW w:w="11442" w:type="dxa"/>
            <w:shd w:val="clear" w:color="auto" w:fill="auto"/>
          </w:tcPr>
          <w:p w14:paraId="4862FDB5" w14:textId="77777777" w:rsidR="008D47B2" w:rsidRPr="008D47B2" w:rsidRDefault="008D47B2" w:rsidP="008D47B2">
            <w:pPr>
              <w:rPr>
                <w:rFonts w:ascii="Arial" w:hAnsi="Arial" w:cs="Arial"/>
                <w:sz w:val="20"/>
                <w:szCs w:val="20"/>
                <w:lang w:val="nb-NO"/>
              </w:rPr>
            </w:pPr>
          </w:p>
        </w:tc>
      </w:tr>
    </w:tbl>
    <w:p w14:paraId="6D52A720" w14:textId="77777777" w:rsidR="00630041" w:rsidRPr="00981C00" w:rsidRDefault="00630041">
      <w:pPr>
        <w:rPr>
          <w:rFonts w:ascii="Arial" w:hAnsi="Arial" w:cs="Arial"/>
          <w:b/>
          <w:sz w:val="28"/>
          <w:szCs w:val="28"/>
          <w:lang w:val="nb-NO"/>
        </w:rPr>
      </w:pPr>
    </w:p>
    <w:sectPr w:rsidR="00630041" w:rsidRPr="00981C00" w:rsidSect="00981C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06B0"/>
    <w:multiLevelType w:val="hybridMultilevel"/>
    <w:tmpl w:val="92D68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237B1A"/>
    <w:multiLevelType w:val="hybridMultilevel"/>
    <w:tmpl w:val="D67C0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DD72E8"/>
    <w:multiLevelType w:val="hybridMultilevel"/>
    <w:tmpl w:val="450EB56C"/>
    <w:lvl w:ilvl="0" w:tplc="D33C5F60">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9865A5"/>
    <w:multiLevelType w:val="hybridMultilevel"/>
    <w:tmpl w:val="62AE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00"/>
    <w:rsid w:val="00141385"/>
    <w:rsid w:val="001A1B9E"/>
    <w:rsid w:val="001E5684"/>
    <w:rsid w:val="00231D02"/>
    <w:rsid w:val="00290F8B"/>
    <w:rsid w:val="00385D58"/>
    <w:rsid w:val="0038764E"/>
    <w:rsid w:val="00551972"/>
    <w:rsid w:val="00630041"/>
    <w:rsid w:val="006A2F29"/>
    <w:rsid w:val="007644E4"/>
    <w:rsid w:val="008D47B2"/>
    <w:rsid w:val="00981C00"/>
    <w:rsid w:val="00AF2201"/>
    <w:rsid w:val="00B3484D"/>
    <w:rsid w:val="00B37810"/>
    <w:rsid w:val="00C259D8"/>
    <w:rsid w:val="00D83395"/>
    <w:rsid w:val="00DC677F"/>
    <w:rsid w:val="00DE29D0"/>
    <w:rsid w:val="00EB4EFB"/>
    <w:rsid w:val="00F6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FCDA"/>
  <w15:chartTrackingRefBased/>
  <w15:docId w15:val="{ECB6A8C0-770A-4018-8259-71D2B21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395"/>
    <w:rPr>
      <w:color w:val="0563C1" w:themeColor="hyperlink"/>
      <w:u w:val="single"/>
    </w:rPr>
  </w:style>
  <w:style w:type="paragraph" w:styleId="BodyText">
    <w:name w:val="Body Text"/>
    <w:basedOn w:val="Normal"/>
    <w:link w:val="BodyTextChar"/>
    <w:semiHidden/>
    <w:rsid w:val="001E5684"/>
    <w:pPr>
      <w:spacing w:after="220" w:line="180" w:lineRule="atLeast"/>
      <w:jc w:val="both"/>
    </w:pPr>
    <w:rPr>
      <w:rFonts w:ascii="Arial" w:eastAsia="Times New Roman" w:hAnsi="Arial" w:cs="Times New Roman"/>
      <w:spacing w:val="-5"/>
      <w:sz w:val="20"/>
      <w:szCs w:val="20"/>
      <w:lang w:val="nb-NO" w:eastAsia="nb-NO"/>
    </w:rPr>
  </w:style>
  <w:style w:type="character" w:customStyle="1" w:styleId="BodyTextChar">
    <w:name w:val="Body Text Char"/>
    <w:basedOn w:val="DefaultParagraphFont"/>
    <w:link w:val="BodyText"/>
    <w:semiHidden/>
    <w:rsid w:val="001E5684"/>
    <w:rPr>
      <w:rFonts w:ascii="Arial" w:eastAsia="Times New Roman" w:hAnsi="Arial" w:cs="Times New Roman"/>
      <w:spacing w:val="-5"/>
      <w:sz w:val="20"/>
      <w:szCs w:val="20"/>
      <w:lang w:val="nb-NO" w:eastAsia="nb-NO"/>
    </w:rPr>
  </w:style>
  <w:style w:type="paragraph" w:styleId="ListParagraph">
    <w:name w:val="List Paragraph"/>
    <w:basedOn w:val="Normal"/>
    <w:uiPriority w:val="34"/>
    <w:qFormat/>
    <w:rsid w:val="007644E4"/>
    <w:pPr>
      <w:spacing w:after="0" w:line="240" w:lineRule="auto"/>
      <w:ind w:left="720"/>
      <w:contextualSpacing/>
    </w:pPr>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unhideWhenUsed/>
    <w:rsid w:val="007644E4"/>
    <w:pPr>
      <w:tabs>
        <w:tab w:val="center" w:pos="4680"/>
        <w:tab w:val="right" w:pos="9360"/>
      </w:tabs>
      <w:spacing w:after="0" w:line="240" w:lineRule="auto"/>
    </w:pPr>
    <w:rPr>
      <w:rFonts w:ascii="Times New Roman" w:eastAsia="Times New Roman" w:hAnsi="Times New Roman" w:cs="Times New Roman"/>
      <w:sz w:val="24"/>
      <w:szCs w:val="24"/>
      <w:lang w:val="nb-NO" w:eastAsia="nb-NO"/>
    </w:rPr>
  </w:style>
  <w:style w:type="character" w:customStyle="1" w:styleId="FooterChar">
    <w:name w:val="Footer Char"/>
    <w:basedOn w:val="DefaultParagraphFont"/>
    <w:link w:val="Footer"/>
    <w:uiPriority w:val="99"/>
    <w:rsid w:val="007644E4"/>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n-fm.no" TargetMode="External"/><Relationship Id="rId5" Type="http://schemas.openxmlformats.org/officeDocument/2006/relationships/hyperlink" Target="http://www.nfn-fm.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1946</TotalTime>
  <Pages>11</Pages>
  <Words>3294</Words>
  <Characters>17464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Egil Sæbøe</dc:creator>
  <cp:keywords/>
  <dc:description/>
  <cp:lastModifiedBy>Olav Egil Sæbøe</cp:lastModifiedBy>
  <cp:revision>20</cp:revision>
  <dcterms:created xsi:type="dcterms:W3CDTF">2017-11-13T11:46:00Z</dcterms:created>
  <dcterms:modified xsi:type="dcterms:W3CDTF">2017-11-16T07:43:00Z</dcterms:modified>
</cp:coreProperties>
</file>