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7C" w:rsidRPr="004C20F8" w:rsidRDefault="00F13D7C" w:rsidP="00F13D7C">
      <w:pPr>
        <w:rPr>
          <w:rFonts w:ascii="Times" w:hAnsi="Times"/>
          <w:color w:val="FF0000"/>
          <w:szCs w:val="20"/>
        </w:rPr>
      </w:pPr>
      <w:r w:rsidRPr="004C20F8">
        <w:rPr>
          <w:rFonts w:ascii="Times" w:hAnsi="Times"/>
          <w:b/>
          <w:color w:val="FF0000"/>
          <w:sz w:val="28"/>
          <w:szCs w:val="20"/>
        </w:rPr>
        <w:t>Utkast 1:</w:t>
      </w:r>
    </w:p>
    <w:p w:rsidR="00F13D7C" w:rsidRDefault="00F13D7C" w:rsidP="00F13D7C">
      <w:pPr>
        <w:ind w:left="360"/>
        <w:rPr>
          <w:rFonts w:ascii="Times" w:hAnsi="Times"/>
          <w:b/>
          <w:sz w:val="28"/>
          <w:szCs w:val="20"/>
        </w:rPr>
      </w:pPr>
      <w:r w:rsidRPr="00A55E91">
        <w:rPr>
          <w:rFonts w:ascii="Times" w:hAnsi="Times"/>
          <w:b/>
          <w:sz w:val="28"/>
          <w:szCs w:val="20"/>
        </w:rPr>
        <w:t xml:space="preserve">AGENDA FOKUSMØTE </w:t>
      </w:r>
      <w:proofErr w:type="spellStart"/>
      <w:r w:rsidRPr="00A55E91">
        <w:rPr>
          <w:rFonts w:ascii="Times" w:hAnsi="Times"/>
          <w:b/>
          <w:sz w:val="28"/>
          <w:szCs w:val="20"/>
        </w:rPr>
        <w:t>NfN</w:t>
      </w:r>
      <w:proofErr w:type="spellEnd"/>
      <w:r w:rsidRPr="00A55E91">
        <w:rPr>
          <w:rFonts w:ascii="Times" w:hAnsi="Times"/>
          <w:b/>
          <w:sz w:val="28"/>
          <w:szCs w:val="20"/>
        </w:rPr>
        <w:t>, Trondhei</w:t>
      </w:r>
      <w:r>
        <w:rPr>
          <w:rFonts w:ascii="Times" w:hAnsi="Times"/>
          <w:b/>
          <w:sz w:val="28"/>
          <w:szCs w:val="20"/>
        </w:rPr>
        <w:t>m</w:t>
      </w:r>
      <w:r w:rsidRPr="00A55E91">
        <w:rPr>
          <w:rFonts w:ascii="Times" w:hAnsi="Times"/>
          <w:b/>
          <w:sz w:val="28"/>
          <w:szCs w:val="20"/>
        </w:rPr>
        <w:t>, 4. – 5. november 2015</w:t>
      </w:r>
    </w:p>
    <w:p w:rsidR="00F13D7C" w:rsidRDefault="00F13D7C" w:rsidP="00F13D7C">
      <w:pPr>
        <w:ind w:left="360"/>
        <w:rPr>
          <w:rFonts w:ascii="Times" w:hAnsi="Times"/>
          <w:b/>
          <w:sz w:val="28"/>
          <w:szCs w:val="20"/>
        </w:rPr>
      </w:pPr>
      <w:r>
        <w:rPr>
          <w:rFonts w:ascii="Times" w:hAnsi="Times"/>
          <w:b/>
          <w:sz w:val="28"/>
          <w:szCs w:val="20"/>
        </w:rPr>
        <w:t>Britannia Hotel</w:t>
      </w:r>
    </w:p>
    <w:p w:rsidR="00F13D7C" w:rsidRDefault="00F13D7C" w:rsidP="00F13D7C">
      <w:pPr>
        <w:ind w:left="360"/>
        <w:rPr>
          <w:rFonts w:ascii="Times" w:hAnsi="Times"/>
          <w:b/>
          <w:sz w:val="28"/>
          <w:szCs w:val="20"/>
          <w:u w:val="single"/>
        </w:rPr>
      </w:pPr>
      <w:r w:rsidRPr="006C43F7">
        <w:rPr>
          <w:rFonts w:ascii="Times" w:hAnsi="Times"/>
          <w:b/>
          <w:sz w:val="28"/>
          <w:szCs w:val="20"/>
          <w:highlight w:val="yellow"/>
          <w:u w:val="single"/>
        </w:rPr>
        <w:t xml:space="preserve">Tema: </w:t>
      </w:r>
      <w:proofErr w:type="spellStart"/>
      <w:r w:rsidRPr="006C43F7">
        <w:rPr>
          <w:rFonts w:ascii="Times" w:hAnsi="Times"/>
          <w:b/>
          <w:sz w:val="28"/>
          <w:szCs w:val="20"/>
          <w:highlight w:val="yellow"/>
          <w:u w:val="single"/>
        </w:rPr>
        <w:t>TFM</w:t>
      </w:r>
      <w:proofErr w:type="spellEnd"/>
      <w:r w:rsidRPr="006C43F7">
        <w:rPr>
          <w:rFonts w:ascii="Times" w:hAnsi="Times"/>
          <w:b/>
          <w:sz w:val="28"/>
          <w:szCs w:val="20"/>
          <w:highlight w:val="yellow"/>
          <w:u w:val="single"/>
        </w:rPr>
        <w:t xml:space="preserve"> avtaler</w:t>
      </w:r>
    </w:p>
    <w:p w:rsidR="00F13D7C" w:rsidRPr="00226669" w:rsidRDefault="00F13D7C" w:rsidP="00F13D7C">
      <w:pPr>
        <w:ind w:left="360"/>
        <w:rPr>
          <w:rFonts w:ascii="Times" w:hAnsi="Times"/>
          <w:b/>
          <w:sz w:val="28"/>
          <w:szCs w:val="20"/>
          <w:u w:val="single"/>
        </w:rPr>
      </w:pPr>
      <w:r>
        <w:rPr>
          <w:rFonts w:ascii="Times" w:hAnsi="Times"/>
          <w:b/>
          <w:sz w:val="28"/>
          <w:szCs w:val="20"/>
          <w:u w:val="single"/>
        </w:rPr>
        <w:t xml:space="preserve">Dag 2: Parallell program med NTNUs </w:t>
      </w:r>
      <w:proofErr w:type="spellStart"/>
      <w:r>
        <w:rPr>
          <w:rFonts w:ascii="Times" w:hAnsi="Times"/>
          <w:b/>
          <w:sz w:val="28"/>
          <w:szCs w:val="20"/>
          <w:u w:val="single"/>
        </w:rPr>
        <w:t>fagdag</w:t>
      </w:r>
      <w:proofErr w:type="spellEnd"/>
    </w:p>
    <w:p w:rsidR="00F13D7C" w:rsidRPr="00A55E91" w:rsidRDefault="00F13D7C" w:rsidP="00F13D7C">
      <w:pPr>
        <w:rPr>
          <w:rFonts w:ascii="Times" w:hAnsi="Times"/>
          <w:b/>
          <w:sz w:val="28"/>
          <w:szCs w:val="20"/>
        </w:rPr>
      </w:pPr>
    </w:p>
    <w:p w:rsidR="00F13D7C" w:rsidRPr="00A55E91" w:rsidRDefault="00F13D7C" w:rsidP="00F13D7C">
      <w:pPr>
        <w:ind w:left="360"/>
        <w:rPr>
          <w:rFonts w:ascii="Times" w:hAnsi="Times"/>
          <w:b/>
          <w:szCs w:val="20"/>
        </w:rPr>
      </w:pPr>
      <w:r w:rsidRPr="00A55E91">
        <w:rPr>
          <w:rFonts w:ascii="Times" w:hAnsi="Times"/>
          <w:b/>
          <w:szCs w:val="20"/>
        </w:rPr>
        <w:t>Dag 1, 4. november 2015</w:t>
      </w:r>
    </w:p>
    <w:p w:rsidR="00F13D7C" w:rsidRPr="00A55E91" w:rsidRDefault="00F13D7C" w:rsidP="00F13D7C">
      <w:pPr>
        <w:ind w:left="36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1000 – 1015</w:t>
      </w:r>
      <w:r w:rsidRPr="00A55E91">
        <w:rPr>
          <w:rFonts w:ascii="Times" w:hAnsi="Times"/>
          <w:szCs w:val="20"/>
        </w:rPr>
        <w:tab/>
      </w:r>
      <w:r w:rsidRPr="00E73701">
        <w:rPr>
          <w:rFonts w:ascii="Times" w:hAnsi="Times"/>
          <w:b/>
          <w:szCs w:val="20"/>
        </w:rPr>
        <w:t>Oppstart og velkommen, praktiske forhold</w:t>
      </w:r>
    </w:p>
    <w:p w:rsidR="00F13D7C" w:rsidRDefault="00F13D7C" w:rsidP="00F13D7C">
      <w:pPr>
        <w:ind w:left="360"/>
        <w:rPr>
          <w:rFonts w:ascii="Times" w:hAnsi="Times"/>
          <w:szCs w:val="20"/>
        </w:rPr>
      </w:pPr>
    </w:p>
    <w:p w:rsidR="00F13D7C" w:rsidRDefault="00F13D7C" w:rsidP="00F13D7C">
      <w:pPr>
        <w:ind w:left="36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1015</w:t>
      </w:r>
      <w:r w:rsidRPr="00A55E91">
        <w:rPr>
          <w:rFonts w:ascii="Times" w:hAnsi="Times"/>
          <w:szCs w:val="20"/>
        </w:rPr>
        <w:t xml:space="preserve"> – 1200</w:t>
      </w:r>
      <w:r w:rsidRPr="00A55E91">
        <w:rPr>
          <w:rFonts w:ascii="Times" w:hAnsi="Times"/>
          <w:szCs w:val="20"/>
        </w:rPr>
        <w:tab/>
      </w:r>
      <w:r w:rsidRPr="00E73701">
        <w:rPr>
          <w:rFonts w:ascii="Times" w:hAnsi="Times"/>
          <w:b/>
          <w:szCs w:val="20"/>
        </w:rPr>
        <w:t>Faglig (1t 45min)</w:t>
      </w:r>
    </w:p>
    <w:p w:rsidR="00F13D7C" w:rsidRPr="00E73701" w:rsidRDefault="00F13D7C" w:rsidP="00F13D7C">
      <w:pPr>
        <w:pStyle w:val="Listeavsnitt"/>
        <w:numPr>
          <w:ilvl w:val="0"/>
          <w:numId w:val="4"/>
        </w:numPr>
        <w:rPr>
          <w:rFonts w:ascii="Times" w:hAnsi="Times"/>
          <w:szCs w:val="20"/>
        </w:rPr>
      </w:pPr>
      <w:r w:rsidRPr="00E73701">
        <w:rPr>
          <w:rFonts w:ascii="Times" w:hAnsi="Times"/>
          <w:szCs w:val="20"/>
        </w:rPr>
        <w:t xml:space="preserve">Tydeliggjøring, hva er </w:t>
      </w:r>
      <w:proofErr w:type="spellStart"/>
      <w:r w:rsidRPr="00E73701">
        <w:rPr>
          <w:rFonts w:ascii="Times" w:hAnsi="Times"/>
          <w:szCs w:val="20"/>
        </w:rPr>
        <w:t>TFM</w:t>
      </w:r>
      <w:proofErr w:type="spellEnd"/>
      <w:r w:rsidRPr="00E73701">
        <w:rPr>
          <w:rFonts w:ascii="Times" w:hAnsi="Times"/>
          <w:szCs w:val="20"/>
        </w:rPr>
        <w:t xml:space="preserve">? </w:t>
      </w:r>
      <w:r>
        <w:rPr>
          <w:rFonts w:ascii="Times" w:hAnsi="Times"/>
          <w:szCs w:val="20"/>
        </w:rPr>
        <w:t xml:space="preserve">Hva mener vi med </w:t>
      </w:r>
      <w:proofErr w:type="spellStart"/>
      <w:r>
        <w:rPr>
          <w:rFonts w:ascii="Times" w:hAnsi="Times"/>
          <w:szCs w:val="20"/>
        </w:rPr>
        <w:t>TFM</w:t>
      </w:r>
      <w:proofErr w:type="spellEnd"/>
      <w:r>
        <w:rPr>
          <w:rFonts w:ascii="Times" w:hAnsi="Times"/>
          <w:szCs w:val="20"/>
        </w:rPr>
        <w:t>?</w:t>
      </w:r>
    </w:p>
    <w:p w:rsidR="00F13D7C" w:rsidRDefault="00F13D7C" w:rsidP="00F13D7C">
      <w:pPr>
        <w:pStyle w:val="Listeavsnitt"/>
        <w:ind w:left="248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D</w:t>
      </w:r>
      <w:r w:rsidRPr="00E73701">
        <w:rPr>
          <w:rFonts w:ascii="Times" w:hAnsi="Times"/>
          <w:szCs w:val="20"/>
        </w:rPr>
        <w:t>efinisjon</w:t>
      </w:r>
      <w:r>
        <w:rPr>
          <w:rFonts w:ascii="Times" w:hAnsi="Times"/>
          <w:szCs w:val="20"/>
        </w:rPr>
        <w:t xml:space="preserve"> fra: </w:t>
      </w:r>
    </w:p>
    <w:p w:rsidR="00F13D7C" w:rsidRDefault="00F13D7C" w:rsidP="00F13D7C">
      <w:pPr>
        <w:pStyle w:val="Listeavsnitt"/>
        <w:ind w:left="2480"/>
        <w:rPr>
          <w:rFonts w:ascii="Times" w:hAnsi="Times"/>
          <w:szCs w:val="20"/>
        </w:rPr>
      </w:pPr>
      <w:proofErr w:type="spellStart"/>
      <w:r>
        <w:rPr>
          <w:rFonts w:ascii="Times" w:hAnsi="Times"/>
          <w:szCs w:val="20"/>
        </w:rPr>
        <w:t>-en</w:t>
      </w:r>
      <w:proofErr w:type="spellEnd"/>
      <w:r>
        <w:rPr>
          <w:rFonts w:ascii="Times" w:hAnsi="Times"/>
          <w:szCs w:val="20"/>
        </w:rPr>
        <w:t xml:space="preserve"> teoretiker </w:t>
      </w:r>
    </w:p>
    <w:p w:rsidR="00F13D7C" w:rsidRDefault="00F13D7C" w:rsidP="00F13D7C">
      <w:pPr>
        <w:pStyle w:val="Listeavsnitt"/>
        <w:ind w:left="2480"/>
        <w:rPr>
          <w:rFonts w:ascii="Times" w:hAnsi="Times"/>
          <w:szCs w:val="20"/>
        </w:rPr>
      </w:pPr>
      <w:proofErr w:type="spellStart"/>
      <w:r>
        <w:rPr>
          <w:rFonts w:ascii="Times" w:hAnsi="Times"/>
          <w:szCs w:val="20"/>
        </w:rPr>
        <w:t>-en</w:t>
      </w:r>
      <w:proofErr w:type="spellEnd"/>
      <w:r>
        <w:rPr>
          <w:rFonts w:ascii="Times" w:hAnsi="Times"/>
          <w:szCs w:val="20"/>
        </w:rPr>
        <w:t xml:space="preserve"> leverandør, for eksempel </w:t>
      </w:r>
      <w:proofErr w:type="spellStart"/>
      <w:r>
        <w:rPr>
          <w:rFonts w:ascii="Times" w:hAnsi="Times"/>
          <w:szCs w:val="20"/>
        </w:rPr>
        <w:t>Caverion/YIT</w:t>
      </w:r>
      <w:proofErr w:type="spellEnd"/>
    </w:p>
    <w:p w:rsidR="00F13D7C" w:rsidRPr="00E73701" w:rsidRDefault="00F13D7C" w:rsidP="00F13D7C">
      <w:pPr>
        <w:pStyle w:val="Listeavsnitt"/>
        <w:ind w:left="2480"/>
        <w:rPr>
          <w:rFonts w:ascii="Times" w:hAnsi="Times"/>
          <w:szCs w:val="20"/>
        </w:rPr>
      </w:pPr>
      <w:proofErr w:type="spellStart"/>
      <w:r>
        <w:rPr>
          <w:rFonts w:ascii="Times" w:hAnsi="Times"/>
          <w:szCs w:val="20"/>
        </w:rPr>
        <w:t>-en</w:t>
      </w:r>
      <w:proofErr w:type="spellEnd"/>
      <w:r>
        <w:rPr>
          <w:rFonts w:ascii="Times" w:hAnsi="Times"/>
          <w:szCs w:val="20"/>
        </w:rPr>
        <w:t xml:space="preserve"> medlemsbedrift med </w:t>
      </w:r>
      <w:proofErr w:type="spellStart"/>
      <w:r>
        <w:rPr>
          <w:rFonts w:ascii="Times" w:hAnsi="Times"/>
          <w:szCs w:val="20"/>
        </w:rPr>
        <w:t>TFM</w:t>
      </w:r>
      <w:proofErr w:type="spellEnd"/>
      <w:r>
        <w:rPr>
          <w:rFonts w:ascii="Times" w:hAnsi="Times"/>
          <w:szCs w:val="20"/>
        </w:rPr>
        <w:t xml:space="preserve"> avtale</w:t>
      </w:r>
    </w:p>
    <w:p w:rsidR="00F13D7C" w:rsidRPr="009E0522" w:rsidRDefault="00F13D7C" w:rsidP="00F13D7C">
      <w:pPr>
        <w:ind w:left="36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</w:p>
    <w:p w:rsidR="00F13D7C" w:rsidRPr="009E0522" w:rsidRDefault="00F13D7C" w:rsidP="00F13D7C">
      <w:pPr>
        <w:ind w:left="1776" w:firstLine="348"/>
        <w:rPr>
          <w:rFonts w:ascii="Times" w:hAnsi="Times"/>
          <w:szCs w:val="20"/>
        </w:rPr>
      </w:pPr>
      <w:r w:rsidRPr="009E0522">
        <w:rPr>
          <w:rFonts w:ascii="Times" w:hAnsi="Times"/>
          <w:szCs w:val="20"/>
        </w:rPr>
        <w:t xml:space="preserve">2. </w:t>
      </w:r>
      <w:proofErr w:type="spellStart"/>
      <w:r w:rsidRPr="009E0522">
        <w:rPr>
          <w:rFonts w:ascii="Times" w:hAnsi="Times"/>
          <w:szCs w:val="20"/>
        </w:rPr>
        <w:t>TFM</w:t>
      </w:r>
      <w:proofErr w:type="spellEnd"/>
      <w:r w:rsidRPr="009E0522">
        <w:rPr>
          <w:rFonts w:ascii="Times" w:hAnsi="Times"/>
          <w:szCs w:val="20"/>
        </w:rPr>
        <w:t xml:space="preserve"> avtalens struktur.</w:t>
      </w:r>
    </w:p>
    <w:p w:rsidR="00F13D7C" w:rsidRPr="00A55E91" w:rsidRDefault="00F13D7C" w:rsidP="00F13D7C">
      <w:pPr>
        <w:ind w:left="360"/>
        <w:rPr>
          <w:rFonts w:ascii="Times" w:hAnsi="Times"/>
          <w:szCs w:val="20"/>
        </w:rPr>
      </w:pPr>
    </w:p>
    <w:p w:rsidR="00F13D7C" w:rsidRPr="00A55E91" w:rsidRDefault="00F13D7C" w:rsidP="00F13D7C">
      <w:pPr>
        <w:ind w:left="360"/>
        <w:rPr>
          <w:rFonts w:ascii="Times" w:hAnsi="Times"/>
          <w:szCs w:val="20"/>
        </w:rPr>
      </w:pPr>
      <w:r w:rsidRPr="00A55E91">
        <w:rPr>
          <w:rFonts w:ascii="Times" w:hAnsi="Times"/>
          <w:szCs w:val="20"/>
        </w:rPr>
        <w:t>1200 – 1300</w:t>
      </w:r>
      <w:r w:rsidRPr="00A55E91">
        <w:rPr>
          <w:rFonts w:ascii="Times" w:hAnsi="Times"/>
          <w:szCs w:val="20"/>
        </w:rPr>
        <w:tab/>
      </w:r>
      <w:r w:rsidRPr="00226669">
        <w:rPr>
          <w:rFonts w:ascii="Times" w:hAnsi="Times"/>
          <w:b/>
          <w:szCs w:val="20"/>
        </w:rPr>
        <w:t>Lunsj</w:t>
      </w:r>
      <w:r>
        <w:rPr>
          <w:rFonts w:ascii="Times" w:hAnsi="Times"/>
          <w:szCs w:val="20"/>
        </w:rPr>
        <w:t xml:space="preserve"> </w:t>
      </w:r>
      <w:r w:rsidRPr="00226669">
        <w:rPr>
          <w:rFonts w:ascii="Times" w:hAnsi="Times"/>
          <w:b/>
          <w:szCs w:val="20"/>
        </w:rPr>
        <w:t>i Palmehaven,</w:t>
      </w:r>
      <w:r>
        <w:rPr>
          <w:rFonts w:ascii="Times" w:hAnsi="Times"/>
          <w:szCs w:val="20"/>
        </w:rPr>
        <w:t xml:space="preserve"> </w:t>
      </w:r>
      <w:r w:rsidRPr="00226669">
        <w:rPr>
          <w:rFonts w:ascii="Times" w:hAnsi="Times"/>
          <w:szCs w:val="20"/>
        </w:rPr>
        <w:t xml:space="preserve"> </w:t>
      </w:r>
      <w:r w:rsidRPr="00A55E91">
        <w:rPr>
          <w:rFonts w:ascii="Times" w:hAnsi="Times"/>
          <w:szCs w:val="20"/>
        </w:rPr>
        <w:t>inkl. telefoner</w:t>
      </w:r>
    </w:p>
    <w:p w:rsidR="00F13D7C" w:rsidRDefault="00F13D7C" w:rsidP="00F13D7C">
      <w:pPr>
        <w:ind w:left="360"/>
        <w:rPr>
          <w:rFonts w:ascii="Times" w:hAnsi="Times"/>
          <w:szCs w:val="20"/>
        </w:rPr>
      </w:pPr>
    </w:p>
    <w:p w:rsidR="00F13D7C" w:rsidRDefault="00F13D7C" w:rsidP="00F13D7C">
      <w:pPr>
        <w:ind w:left="36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1300 – 143</w:t>
      </w:r>
      <w:r w:rsidRPr="00A55E91">
        <w:rPr>
          <w:rFonts w:ascii="Times" w:hAnsi="Times"/>
          <w:szCs w:val="20"/>
        </w:rPr>
        <w:t xml:space="preserve">0 </w:t>
      </w:r>
      <w:r w:rsidRPr="00A55E91">
        <w:rPr>
          <w:rFonts w:ascii="Times" w:hAnsi="Times"/>
          <w:szCs w:val="20"/>
        </w:rPr>
        <w:tab/>
      </w:r>
      <w:r w:rsidRPr="00E73701">
        <w:rPr>
          <w:rFonts w:ascii="Times" w:hAnsi="Times"/>
          <w:b/>
          <w:szCs w:val="20"/>
        </w:rPr>
        <w:t>Faglig</w:t>
      </w:r>
      <w:r>
        <w:rPr>
          <w:rFonts w:ascii="Times" w:hAnsi="Times"/>
          <w:b/>
          <w:szCs w:val="20"/>
        </w:rPr>
        <w:t xml:space="preserve"> </w:t>
      </w:r>
      <w:r w:rsidRPr="00E73701">
        <w:rPr>
          <w:rFonts w:ascii="Times" w:hAnsi="Times"/>
          <w:b/>
          <w:szCs w:val="20"/>
        </w:rPr>
        <w:t>(1t 30min)</w:t>
      </w:r>
    </w:p>
    <w:p w:rsidR="00F13D7C" w:rsidRPr="009E0522" w:rsidRDefault="00F13D7C" w:rsidP="00F13D7C">
      <w:pPr>
        <w:ind w:left="36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 w:rsidRPr="009E0522">
        <w:rPr>
          <w:rFonts w:ascii="Times" w:hAnsi="Times"/>
          <w:szCs w:val="20"/>
        </w:rPr>
        <w:t>3. Krav til partene, belyst fra begge sider.</w:t>
      </w:r>
    </w:p>
    <w:p w:rsidR="00F13D7C" w:rsidRDefault="00F13D7C" w:rsidP="00F13D7C">
      <w:pPr>
        <w:ind w:left="1776" w:firstLine="348"/>
        <w:rPr>
          <w:rFonts w:ascii="Times" w:hAnsi="Times"/>
          <w:szCs w:val="20"/>
        </w:rPr>
      </w:pPr>
      <w:r w:rsidRPr="009E0522">
        <w:rPr>
          <w:rFonts w:ascii="Times" w:hAnsi="Times"/>
          <w:szCs w:val="20"/>
        </w:rPr>
        <w:t>4. Hvordan følge opp avtalen:</w:t>
      </w:r>
    </w:p>
    <w:p w:rsidR="00F13D7C" w:rsidRPr="009E0522" w:rsidRDefault="00F13D7C" w:rsidP="00F13D7C">
      <w:pPr>
        <w:ind w:left="2124"/>
        <w:rPr>
          <w:rFonts w:ascii="Times" w:hAnsi="Times"/>
          <w:szCs w:val="20"/>
        </w:rPr>
      </w:pPr>
      <w:proofErr w:type="spellStart"/>
      <w:r>
        <w:rPr>
          <w:rFonts w:ascii="Times" w:hAnsi="Times"/>
          <w:szCs w:val="20"/>
        </w:rPr>
        <w:t>-</w:t>
      </w:r>
      <w:r w:rsidRPr="009E0522">
        <w:rPr>
          <w:rFonts w:ascii="Times" w:hAnsi="Times"/>
          <w:szCs w:val="20"/>
        </w:rPr>
        <w:t>hvordan</w:t>
      </w:r>
      <w:proofErr w:type="spellEnd"/>
      <w:r w:rsidRPr="009E0522">
        <w:rPr>
          <w:rFonts w:ascii="Times" w:hAnsi="Times"/>
          <w:szCs w:val="20"/>
        </w:rPr>
        <w:t xml:space="preserve"> ta ut potensialet?</w:t>
      </w:r>
      <w:r w:rsidRPr="009E0522">
        <w:rPr>
          <w:rFonts w:ascii="Times" w:hAnsi="Times"/>
          <w:szCs w:val="20"/>
        </w:rPr>
        <w:br/>
      </w:r>
      <w:proofErr w:type="spellStart"/>
      <w:r>
        <w:rPr>
          <w:rFonts w:ascii="Times" w:hAnsi="Times"/>
          <w:szCs w:val="20"/>
        </w:rPr>
        <w:t>-</w:t>
      </w:r>
      <w:r w:rsidRPr="009E0522">
        <w:rPr>
          <w:rFonts w:ascii="Times" w:hAnsi="Times"/>
          <w:szCs w:val="20"/>
        </w:rPr>
        <w:t>hvordan</w:t>
      </w:r>
      <w:proofErr w:type="spellEnd"/>
      <w:r w:rsidRPr="009E0522">
        <w:rPr>
          <w:rFonts w:ascii="Times" w:hAnsi="Times"/>
          <w:szCs w:val="20"/>
        </w:rPr>
        <w:t xml:space="preserve"> gi leverandøren rom for utvikling?</w:t>
      </w:r>
      <w:r w:rsidRPr="009E0522">
        <w:rPr>
          <w:rFonts w:ascii="Times" w:hAnsi="Times"/>
          <w:szCs w:val="20"/>
        </w:rPr>
        <w:br/>
      </w:r>
      <w:proofErr w:type="spellStart"/>
      <w:r>
        <w:rPr>
          <w:rFonts w:ascii="Times" w:hAnsi="Times"/>
          <w:szCs w:val="20"/>
        </w:rPr>
        <w:t>-</w:t>
      </w:r>
      <w:r w:rsidRPr="009E0522">
        <w:rPr>
          <w:rFonts w:ascii="Times" w:hAnsi="Times"/>
          <w:szCs w:val="20"/>
        </w:rPr>
        <w:t>hvordan</w:t>
      </w:r>
      <w:proofErr w:type="spellEnd"/>
      <w:r w:rsidRPr="009E0522">
        <w:rPr>
          <w:rFonts w:ascii="Times" w:hAnsi="Times"/>
          <w:szCs w:val="20"/>
        </w:rPr>
        <w:t xml:space="preserve"> opprettholde kvalitet?</w:t>
      </w:r>
      <w:r w:rsidRPr="009E0522">
        <w:rPr>
          <w:rFonts w:ascii="Times" w:hAnsi="Times"/>
          <w:szCs w:val="20"/>
        </w:rPr>
        <w:br/>
        <w:t>Kundeoppfølging</w:t>
      </w:r>
    </w:p>
    <w:p w:rsidR="00F13D7C" w:rsidRDefault="00F13D7C" w:rsidP="00F13D7C">
      <w:pPr>
        <w:ind w:left="360"/>
        <w:rPr>
          <w:rFonts w:ascii="Times" w:hAnsi="Times"/>
          <w:szCs w:val="20"/>
        </w:rPr>
      </w:pPr>
    </w:p>
    <w:p w:rsidR="00F13D7C" w:rsidRPr="009E0522" w:rsidRDefault="00F13D7C" w:rsidP="00F13D7C">
      <w:pPr>
        <w:ind w:left="36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1430 – 1500</w:t>
      </w:r>
      <w:r>
        <w:rPr>
          <w:rFonts w:ascii="Times" w:hAnsi="Times"/>
          <w:szCs w:val="20"/>
        </w:rPr>
        <w:tab/>
        <w:t>Pause</w:t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</w:p>
    <w:p w:rsidR="00F13D7C" w:rsidRDefault="00F13D7C" w:rsidP="00F13D7C">
      <w:pPr>
        <w:ind w:left="360"/>
        <w:rPr>
          <w:rFonts w:ascii="Times" w:hAnsi="Times"/>
          <w:szCs w:val="20"/>
        </w:rPr>
      </w:pPr>
    </w:p>
    <w:p w:rsidR="00F13D7C" w:rsidRDefault="00F13D7C" w:rsidP="00F13D7C">
      <w:pPr>
        <w:ind w:left="36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1500 – 1615</w:t>
      </w:r>
      <w:r>
        <w:rPr>
          <w:rFonts w:ascii="Times" w:hAnsi="Times"/>
          <w:szCs w:val="20"/>
        </w:rPr>
        <w:tab/>
      </w:r>
      <w:r w:rsidRPr="00E73701">
        <w:rPr>
          <w:rFonts w:ascii="Times" w:hAnsi="Times"/>
          <w:b/>
          <w:szCs w:val="20"/>
        </w:rPr>
        <w:t>Faglig (1t 15min)</w:t>
      </w:r>
    </w:p>
    <w:p w:rsidR="00F13D7C" w:rsidRDefault="00F13D7C" w:rsidP="00F13D7C">
      <w:pPr>
        <w:ind w:left="212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Eksempel fra sykehusene? </w:t>
      </w:r>
      <w:proofErr w:type="spellStart"/>
      <w:r w:rsidRPr="009E0522">
        <w:rPr>
          <w:rFonts w:ascii="Times" w:hAnsi="Times"/>
          <w:szCs w:val="20"/>
        </w:rPr>
        <w:t>Innvolvere</w:t>
      </w:r>
      <w:proofErr w:type="spellEnd"/>
      <w:r w:rsidRPr="009E0522">
        <w:rPr>
          <w:rFonts w:ascii="Times" w:hAnsi="Times"/>
          <w:szCs w:val="20"/>
        </w:rPr>
        <w:t xml:space="preserve"> sykehusene i programmet, få innspill </w:t>
      </w:r>
      <w:r>
        <w:rPr>
          <w:rFonts w:ascii="Times" w:hAnsi="Times"/>
          <w:szCs w:val="20"/>
        </w:rPr>
        <w:t>fra Gina</w:t>
      </w:r>
    </w:p>
    <w:p w:rsidR="00F13D7C" w:rsidRDefault="00F13D7C" w:rsidP="00F13D7C">
      <w:pPr>
        <w:ind w:left="36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 w:rsidRPr="009E0522">
        <w:rPr>
          <w:rFonts w:ascii="Times" w:hAnsi="Times"/>
          <w:szCs w:val="20"/>
        </w:rPr>
        <w:t xml:space="preserve">6. Praktisk bruk av nøkkeltallene </w:t>
      </w:r>
      <w:proofErr w:type="spellStart"/>
      <w:r w:rsidRPr="009E0522">
        <w:rPr>
          <w:rFonts w:ascii="Times" w:hAnsi="Times"/>
          <w:szCs w:val="20"/>
        </w:rPr>
        <w:t>ift</w:t>
      </w:r>
      <w:proofErr w:type="spellEnd"/>
      <w:r w:rsidRPr="009E0522">
        <w:rPr>
          <w:rFonts w:ascii="Times" w:hAnsi="Times"/>
          <w:szCs w:val="20"/>
        </w:rPr>
        <w:t xml:space="preserve"> </w:t>
      </w:r>
      <w:proofErr w:type="spellStart"/>
      <w:r w:rsidRPr="009E0522">
        <w:rPr>
          <w:rFonts w:ascii="Times" w:hAnsi="Times"/>
          <w:szCs w:val="20"/>
        </w:rPr>
        <w:t>TFM</w:t>
      </w:r>
      <w:proofErr w:type="spellEnd"/>
      <w:r w:rsidRPr="009E0522">
        <w:rPr>
          <w:rFonts w:ascii="Times" w:hAnsi="Times"/>
          <w:szCs w:val="20"/>
        </w:rPr>
        <w:t xml:space="preserve"> avtaler.</w:t>
      </w:r>
    </w:p>
    <w:p w:rsidR="00F13D7C" w:rsidRDefault="00F13D7C" w:rsidP="00F13D7C">
      <w:pPr>
        <w:ind w:left="360"/>
        <w:rPr>
          <w:rFonts w:ascii="Times" w:hAnsi="Times"/>
          <w:szCs w:val="20"/>
        </w:rPr>
      </w:pPr>
    </w:p>
    <w:p w:rsidR="00F13D7C" w:rsidRDefault="00F13D7C" w:rsidP="00F13D7C">
      <w:pPr>
        <w:ind w:left="36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1615 - 1630</w:t>
      </w:r>
      <w:r>
        <w:rPr>
          <w:rFonts w:ascii="Times" w:hAnsi="Times"/>
          <w:szCs w:val="20"/>
        </w:rPr>
        <w:tab/>
        <w:t>Pause</w:t>
      </w:r>
    </w:p>
    <w:p w:rsidR="00F13D7C" w:rsidRDefault="00F13D7C" w:rsidP="00F13D7C">
      <w:pPr>
        <w:ind w:left="360"/>
        <w:rPr>
          <w:rFonts w:ascii="Times" w:hAnsi="Times"/>
          <w:szCs w:val="20"/>
        </w:rPr>
      </w:pPr>
    </w:p>
    <w:p w:rsidR="00F13D7C" w:rsidRDefault="00F13D7C" w:rsidP="00F13D7C">
      <w:pPr>
        <w:ind w:left="36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1630 – 1800</w:t>
      </w:r>
      <w:r>
        <w:rPr>
          <w:rFonts w:ascii="Times" w:hAnsi="Times"/>
          <w:szCs w:val="20"/>
        </w:rPr>
        <w:tab/>
      </w:r>
      <w:r w:rsidRPr="00E73701">
        <w:rPr>
          <w:rFonts w:ascii="Times" w:hAnsi="Times"/>
          <w:b/>
          <w:szCs w:val="20"/>
        </w:rPr>
        <w:t>Faglig (1t 30min)</w:t>
      </w:r>
    </w:p>
    <w:p w:rsidR="00F13D7C" w:rsidRPr="009E0522" w:rsidRDefault="00F13D7C" w:rsidP="00F13D7C">
      <w:pPr>
        <w:ind w:left="36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 w:rsidRPr="009E0522">
        <w:rPr>
          <w:rFonts w:ascii="Times" w:hAnsi="Times"/>
          <w:szCs w:val="20"/>
        </w:rPr>
        <w:t>7. Rapportering, hva, hvordan, hvilken?</w:t>
      </w:r>
    </w:p>
    <w:p w:rsidR="00F13D7C" w:rsidRDefault="00F13D7C" w:rsidP="00F13D7C">
      <w:pPr>
        <w:ind w:left="2124"/>
        <w:rPr>
          <w:rFonts w:ascii="Times" w:hAnsi="Times"/>
          <w:szCs w:val="20"/>
        </w:rPr>
      </w:pPr>
      <w:r w:rsidRPr="009E0522">
        <w:rPr>
          <w:rFonts w:ascii="Times" w:hAnsi="Times"/>
          <w:szCs w:val="20"/>
        </w:rPr>
        <w:t>8. Rapporteringsverktøy, bruke egne eller leverandørens? Hva skal leverandøren behe</w:t>
      </w:r>
      <w:r>
        <w:rPr>
          <w:rFonts w:ascii="Times" w:hAnsi="Times"/>
          <w:szCs w:val="20"/>
        </w:rPr>
        <w:t xml:space="preserve">rske </w:t>
      </w:r>
      <w:r w:rsidRPr="009E0522">
        <w:rPr>
          <w:rFonts w:ascii="Times" w:hAnsi="Times"/>
          <w:szCs w:val="20"/>
        </w:rPr>
        <w:t>av teknologi?</w:t>
      </w:r>
    </w:p>
    <w:p w:rsidR="00F13D7C" w:rsidRDefault="00F13D7C" w:rsidP="00F13D7C">
      <w:pPr>
        <w:ind w:left="360"/>
        <w:rPr>
          <w:rFonts w:ascii="Times" w:hAnsi="Times"/>
          <w:szCs w:val="20"/>
        </w:rPr>
      </w:pPr>
    </w:p>
    <w:p w:rsidR="00F13D7C" w:rsidRDefault="00F13D7C" w:rsidP="00F13D7C">
      <w:pPr>
        <w:ind w:left="36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1800 - 1830 </w:t>
      </w:r>
      <w:r>
        <w:rPr>
          <w:rFonts w:ascii="Times" w:hAnsi="Times"/>
          <w:szCs w:val="20"/>
        </w:rPr>
        <w:tab/>
      </w:r>
      <w:r w:rsidRPr="00226669">
        <w:rPr>
          <w:rFonts w:ascii="Times" w:hAnsi="Times"/>
          <w:b/>
          <w:szCs w:val="20"/>
        </w:rPr>
        <w:t>Oppsummering og info om dag 2</w:t>
      </w:r>
    </w:p>
    <w:p w:rsidR="00F13D7C" w:rsidRDefault="00F13D7C" w:rsidP="00F13D7C">
      <w:pPr>
        <w:ind w:left="360"/>
        <w:rPr>
          <w:rFonts w:ascii="Times" w:hAnsi="Times"/>
          <w:szCs w:val="20"/>
        </w:rPr>
      </w:pPr>
    </w:p>
    <w:p w:rsidR="00F13D7C" w:rsidRPr="00A55E91" w:rsidRDefault="00F13D7C" w:rsidP="00F13D7C">
      <w:pPr>
        <w:ind w:left="36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2000 - 2400 </w:t>
      </w:r>
      <w:r>
        <w:rPr>
          <w:rFonts w:ascii="Times" w:hAnsi="Times"/>
          <w:szCs w:val="20"/>
        </w:rPr>
        <w:tab/>
      </w:r>
      <w:r w:rsidRPr="00226669">
        <w:rPr>
          <w:rFonts w:ascii="Times" w:hAnsi="Times"/>
          <w:b/>
          <w:szCs w:val="20"/>
        </w:rPr>
        <w:t>Middag</w:t>
      </w:r>
    </w:p>
    <w:p w:rsidR="00F13D7C" w:rsidRDefault="00F13D7C" w:rsidP="00F13D7C">
      <w:pPr>
        <w:ind w:left="360"/>
        <w:rPr>
          <w:rFonts w:ascii="Times" w:hAnsi="Times"/>
          <w:szCs w:val="20"/>
        </w:rPr>
      </w:pPr>
    </w:p>
    <w:p w:rsidR="00F13D7C" w:rsidRDefault="00F13D7C" w:rsidP="00F13D7C">
      <w:pPr>
        <w:ind w:left="360"/>
        <w:rPr>
          <w:rFonts w:ascii="Times" w:hAnsi="Times"/>
          <w:szCs w:val="20"/>
        </w:rPr>
      </w:pPr>
    </w:p>
    <w:p w:rsidR="00F13D7C" w:rsidRPr="00A55E91" w:rsidRDefault="00F13D7C" w:rsidP="00F13D7C">
      <w:pPr>
        <w:ind w:left="360"/>
        <w:rPr>
          <w:rFonts w:ascii="Times" w:hAnsi="Times"/>
          <w:b/>
          <w:szCs w:val="20"/>
        </w:rPr>
      </w:pPr>
      <w:r w:rsidRPr="00A55E91">
        <w:rPr>
          <w:rFonts w:ascii="Times" w:hAnsi="Times"/>
          <w:b/>
          <w:szCs w:val="20"/>
        </w:rPr>
        <w:t xml:space="preserve">Dag 2, </w:t>
      </w:r>
      <w:r>
        <w:rPr>
          <w:rFonts w:ascii="Times" w:hAnsi="Times"/>
          <w:b/>
          <w:szCs w:val="20"/>
        </w:rPr>
        <w:t xml:space="preserve"> </w:t>
      </w:r>
      <w:r w:rsidRPr="00A55E91">
        <w:rPr>
          <w:rFonts w:ascii="Times" w:hAnsi="Times"/>
          <w:b/>
          <w:szCs w:val="20"/>
        </w:rPr>
        <w:t>5. november 2015</w:t>
      </w:r>
    </w:p>
    <w:p w:rsidR="00F13D7C" w:rsidRDefault="00F13D7C" w:rsidP="00F13D7C">
      <w:pPr>
        <w:ind w:left="360"/>
        <w:rPr>
          <w:rFonts w:ascii="Times" w:hAnsi="Times"/>
          <w:szCs w:val="20"/>
        </w:rPr>
      </w:pPr>
      <w:r w:rsidRPr="00A55E91">
        <w:rPr>
          <w:rFonts w:ascii="Times" w:hAnsi="Times"/>
          <w:szCs w:val="20"/>
        </w:rPr>
        <w:t>0900 – 1500</w:t>
      </w:r>
      <w:r w:rsidRPr="00A55E91">
        <w:rPr>
          <w:rFonts w:ascii="Times" w:hAnsi="Times"/>
          <w:szCs w:val="20"/>
        </w:rPr>
        <w:tab/>
      </w:r>
      <w:proofErr w:type="spellStart"/>
      <w:r w:rsidRPr="00A55E91">
        <w:rPr>
          <w:rFonts w:ascii="Times" w:hAnsi="Times"/>
          <w:szCs w:val="20"/>
        </w:rPr>
        <w:t>Bransjedag</w:t>
      </w:r>
      <w:proofErr w:type="spellEnd"/>
      <w:r w:rsidRPr="00A55E91">
        <w:rPr>
          <w:rFonts w:ascii="Times" w:hAnsi="Times"/>
          <w:szCs w:val="20"/>
        </w:rPr>
        <w:t xml:space="preserve"> NTNU: Framtidsperspektivet</w:t>
      </w:r>
    </w:p>
    <w:p w:rsidR="00F13D7C" w:rsidRDefault="00F13D7C" w:rsidP="00F13D7C">
      <w:pPr>
        <w:rPr>
          <w:rFonts w:ascii="Times" w:hAnsi="Times"/>
          <w:szCs w:val="20"/>
        </w:rPr>
      </w:pPr>
    </w:p>
    <w:p w:rsidR="00F13D7C" w:rsidRPr="00226669" w:rsidRDefault="00F13D7C" w:rsidP="00F13D7C">
      <w:pPr>
        <w:ind w:left="360"/>
        <w:rPr>
          <w:rFonts w:ascii="Times" w:hAnsi="Times"/>
          <w:b/>
          <w:szCs w:val="20"/>
        </w:rPr>
      </w:pP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 w:rsidRPr="00226669">
        <w:rPr>
          <w:rFonts w:ascii="Times" w:hAnsi="Times"/>
          <w:b/>
          <w:szCs w:val="20"/>
        </w:rPr>
        <w:t xml:space="preserve">Ev. Parallelt: </w:t>
      </w:r>
      <w:proofErr w:type="spellStart"/>
      <w:r w:rsidRPr="00226669">
        <w:rPr>
          <w:rFonts w:ascii="Times" w:hAnsi="Times"/>
          <w:b/>
          <w:szCs w:val="20"/>
        </w:rPr>
        <w:t>NfN</w:t>
      </w:r>
      <w:proofErr w:type="spellEnd"/>
      <w:r w:rsidRPr="00226669">
        <w:rPr>
          <w:rFonts w:ascii="Times" w:hAnsi="Times"/>
          <w:b/>
          <w:szCs w:val="20"/>
        </w:rPr>
        <w:t xml:space="preserve"> SLA/SLA prosjektet – </w:t>
      </w:r>
      <w:proofErr w:type="spellStart"/>
      <w:r w:rsidRPr="00226669">
        <w:rPr>
          <w:rFonts w:ascii="Times" w:hAnsi="Times"/>
          <w:b/>
          <w:szCs w:val="20"/>
        </w:rPr>
        <w:t>workshop</w:t>
      </w:r>
      <w:proofErr w:type="spellEnd"/>
    </w:p>
    <w:p w:rsidR="00F13D7C" w:rsidRDefault="00F13D7C" w:rsidP="00F13D7C">
      <w:pPr>
        <w:ind w:left="360"/>
        <w:rPr>
          <w:rFonts w:ascii="Times" w:hAnsi="Times"/>
          <w:szCs w:val="20"/>
        </w:rPr>
      </w:pPr>
    </w:p>
    <w:p w:rsidR="00F13D7C" w:rsidRPr="00A55E91" w:rsidRDefault="00F13D7C" w:rsidP="00F13D7C">
      <w:pPr>
        <w:ind w:left="36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1400 – 1430</w:t>
      </w:r>
      <w:r>
        <w:rPr>
          <w:rFonts w:ascii="Times" w:hAnsi="Times"/>
          <w:szCs w:val="20"/>
        </w:rPr>
        <w:tab/>
        <w:t xml:space="preserve">Utdeling av </w:t>
      </w:r>
      <w:proofErr w:type="spellStart"/>
      <w:r>
        <w:rPr>
          <w:rFonts w:ascii="Times" w:hAnsi="Times"/>
          <w:szCs w:val="20"/>
        </w:rPr>
        <w:t>NfN’s</w:t>
      </w:r>
      <w:proofErr w:type="spellEnd"/>
      <w:r>
        <w:rPr>
          <w:rFonts w:ascii="Times" w:hAnsi="Times"/>
          <w:szCs w:val="20"/>
        </w:rPr>
        <w:t xml:space="preserve"> fagpris</w:t>
      </w:r>
    </w:p>
    <w:p w:rsidR="00F13D7C" w:rsidRDefault="00F13D7C" w:rsidP="00F13D7C">
      <w:pPr>
        <w:ind w:left="360"/>
        <w:rPr>
          <w:rFonts w:ascii="Times" w:hAnsi="Times"/>
          <w:szCs w:val="20"/>
        </w:rPr>
      </w:pPr>
      <w:r w:rsidRPr="00A55E91">
        <w:rPr>
          <w:rFonts w:ascii="Times" w:hAnsi="Times"/>
          <w:szCs w:val="20"/>
        </w:rPr>
        <w:t>1500 -</w:t>
      </w:r>
      <w:r w:rsidRPr="00A55E91">
        <w:rPr>
          <w:rFonts w:ascii="Times" w:hAnsi="Times"/>
          <w:szCs w:val="20"/>
        </w:rPr>
        <w:tab/>
      </w:r>
      <w:r w:rsidRPr="00A55E91">
        <w:rPr>
          <w:rFonts w:ascii="Times" w:hAnsi="Times"/>
          <w:szCs w:val="20"/>
        </w:rPr>
        <w:tab/>
        <w:t>Avslutning</w:t>
      </w:r>
    </w:p>
    <w:p w:rsidR="00F13D7C" w:rsidRDefault="00F13D7C" w:rsidP="00F13D7C">
      <w:pPr>
        <w:ind w:left="360"/>
        <w:rPr>
          <w:rFonts w:ascii="Times" w:hAnsi="Times"/>
          <w:szCs w:val="20"/>
        </w:rPr>
      </w:pPr>
    </w:p>
    <w:p w:rsidR="00F13D7C" w:rsidRDefault="00F13D7C" w:rsidP="00F13D7C">
      <w:pPr>
        <w:ind w:left="36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1900 – 2400 </w:t>
      </w:r>
      <w:r>
        <w:rPr>
          <w:rFonts w:ascii="Times" w:hAnsi="Times"/>
          <w:szCs w:val="20"/>
        </w:rPr>
        <w:tab/>
        <w:t>Festmiddag i regi av NTNU</w:t>
      </w: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F13D7C" w:rsidRDefault="00F13D7C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UNDERLAG; fra tidligere møter:</w:t>
      </w:r>
    </w:p>
    <w:p w:rsidR="00F13D7C" w:rsidRDefault="00F13D7C">
      <w:pPr>
        <w:rPr>
          <w:rFonts w:ascii="Arial" w:hAnsi="Arial" w:cs="Arial"/>
          <w:b/>
          <w:sz w:val="28"/>
          <w:szCs w:val="22"/>
        </w:rPr>
      </w:pPr>
    </w:p>
    <w:p w:rsidR="0067294C" w:rsidRDefault="0067294C">
      <w:pPr>
        <w:rPr>
          <w:rFonts w:ascii="Arial" w:hAnsi="Arial" w:cs="Arial"/>
          <w:sz w:val="22"/>
          <w:szCs w:val="22"/>
        </w:rPr>
      </w:pPr>
      <w:r w:rsidRPr="0067294C">
        <w:rPr>
          <w:rFonts w:ascii="Arial" w:hAnsi="Arial" w:cs="Arial"/>
          <w:b/>
          <w:sz w:val="28"/>
          <w:szCs w:val="22"/>
        </w:rPr>
        <w:t>FOKUSMØTE 2015,</w:t>
      </w:r>
      <w:r>
        <w:rPr>
          <w:rFonts w:ascii="Arial" w:hAnsi="Arial" w:cs="Arial"/>
          <w:sz w:val="22"/>
          <w:szCs w:val="22"/>
        </w:rPr>
        <w:t xml:space="preserve"> 4. – 5. november 2014</w:t>
      </w:r>
    </w:p>
    <w:p w:rsidR="0067294C" w:rsidRDefault="0067294C">
      <w:pPr>
        <w:rPr>
          <w:rFonts w:ascii="Arial" w:hAnsi="Arial" w:cs="Arial"/>
          <w:sz w:val="22"/>
          <w:szCs w:val="22"/>
        </w:rPr>
      </w:pPr>
    </w:p>
    <w:p w:rsidR="0067294C" w:rsidRPr="0067294C" w:rsidRDefault="0067294C" w:rsidP="0067294C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7294C">
        <w:rPr>
          <w:rFonts w:ascii="Arial" w:hAnsi="Arial" w:cs="Arial"/>
          <w:b/>
          <w:sz w:val="22"/>
          <w:szCs w:val="22"/>
        </w:rPr>
        <w:t>Fra Styremøte 5/15</w:t>
      </w:r>
    </w:p>
    <w:p w:rsidR="000B7086" w:rsidRDefault="0067294C" w:rsidP="0067294C">
      <w:pPr>
        <w:ind w:left="360"/>
      </w:pPr>
      <w:proofErr w:type="spellStart"/>
      <w:r>
        <w:rPr>
          <w:rFonts w:ascii="Arial" w:hAnsi="Arial" w:cs="Arial"/>
          <w:sz w:val="22"/>
          <w:szCs w:val="22"/>
        </w:rPr>
        <w:t>TFM-avtaler</w:t>
      </w:r>
      <w:proofErr w:type="spellEnd"/>
      <w:r>
        <w:rPr>
          <w:rFonts w:ascii="Arial" w:hAnsi="Arial" w:cs="Arial"/>
          <w:sz w:val="22"/>
          <w:szCs w:val="22"/>
        </w:rPr>
        <w:t xml:space="preserve"> og SLA - Fokusmøte over to dager: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Planlagt til 4.-5. november. Sted ikke besluttet. Kan være aktuelt å delvis samkjøre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med NTNUs </w:t>
      </w:r>
      <w:proofErr w:type="spellStart"/>
      <w:r>
        <w:rPr>
          <w:rFonts w:ascii="Arial" w:hAnsi="Arial" w:cs="Arial"/>
          <w:sz w:val="22"/>
          <w:szCs w:val="22"/>
        </w:rPr>
        <w:t>Bransjedag</w:t>
      </w:r>
      <w:proofErr w:type="spellEnd"/>
      <w:r>
        <w:rPr>
          <w:rFonts w:ascii="Arial" w:hAnsi="Arial" w:cs="Arial"/>
          <w:sz w:val="22"/>
          <w:szCs w:val="22"/>
        </w:rPr>
        <w:t xml:space="preserve"> 5. november, i Trondheim.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Andre aktuelle steder: Bergen og Stavanger. Førstnevnte trolig beste alternativ.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Olav E sjekker med NTNU hvilket hovedtema de legger opp til, samt møteplanen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forøvrig.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Plangruppen (Kirsten, Sidsel, Henning, Audun) skal ha et telefonmøte om dette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torsdag 06.08 kl. 07:30. Kirsten innkaller. </w:t>
      </w:r>
      <w:r>
        <w:rPr>
          <w:rFonts w:ascii="Arial" w:hAnsi="Arial" w:cs="Arial"/>
          <w:sz w:val="22"/>
          <w:szCs w:val="22"/>
        </w:rPr>
        <w:br/>
      </w:r>
    </w:p>
    <w:p w:rsidR="0067294C" w:rsidRDefault="0067294C"/>
    <w:p w:rsidR="0067294C" w:rsidRPr="0067294C" w:rsidRDefault="0067294C" w:rsidP="0067294C">
      <w:pPr>
        <w:pStyle w:val="Listeavsnitt"/>
        <w:numPr>
          <w:ilvl w:val="0"/>
          <w:numId w:val="1"/>
        </w:numPr>
        <w:rPr>
          <w:b/>
        </w:rPr>
      </w:pPr>
      <w:r w:rsidRPr="0067294C">
        <w:rPr>
          <w:b/>
        </w:rPr>
        <w:t>Fra Olav Egil/NTNU, 22. juni 2015</w:t>
      </w:r>
    </w:p>
    <w:p w:rsidR="0067294C" w:rsidRPr="0067294C" w:rsidRDefault="0067294C" w:rsidP="0067294C">
      <w:pPr>
        <w:ind w:left="36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</w:t>
      </w:r>
      <w:r w:rsidRPr="0067294C">
        <w:rPr>
          <w:rFonts w:ascii="Tahoma" w:hAnsi="Tahoma" w:cs="Tahoma"/>
          <w:b/>
          <w:bCs/>
          <w:sz w:val="20"/>
          <w:szCs w:val="20"/>
        </w:rPr>
        <w:t>:</w:t>
      </w:r>
      <w:r w:rsidRPr="0067294C">
        <w:rPr>
          <w:rFonts w:ascii="Tahoma" w:hAnsi="Tahoma" w:cs="Tahoma"/>
          <w:sz w:val="20"/>
          <w:szCs w:val="20"/>
        </w:rPr>
        <w:t xml:space="preserve"> Elin Merete Røsok [</w:t>
      </w:r>
      <w:hyperlink r:id="rId5" w:history="1">
        <w:r w:rsidRPr="0067294C">
          <w:rPr>
            <w:rStyle w:val="Hyperkobling"/>
            <w:rFonts w:ascii="Tahoma" w:hAnsi="Tahoma" w:cs="Tahoma"/>
            <w:sz w:val="20"/>
            <w:szCs w:val="20"/>
          </w:rPr>
          <w:t>mailto:elin.m.rosok@ntnu.no</w:t>
        </w:r>
      </w:hyperlink>
      <w:r w:rsidRPr="0067294C">
        <w:rPr>
          <w:rFonts w:ascii="Tahoma" w:hAnsi="Tahoma" w:cs="Tahoma"/>
          <w:sz w:val="20"/>
          <w:szCs w:val="20"/>
        </w:rPr>
        <w:t xml:space="preserve">] </w:t>
      </w:r>
      <w:r w:rsidRPr="0067294C">
        <w:rPr>
          <w:rFonts w:ascii="Tahoma" w:hAnsi="Tahoma" w:cs="Tahoma"/>
          <w:sz w:val="20"/>
          <w:szCs w:val="20"/>
        </w:rPr>
        <w:br/>
      </w:r>
      <w:r w:rsidRPr="0067294C">
        <w:rPr>
          <w:rFonts w:ascii="Tahoma" w:hAnsi="Tahoma" w:cs="Tahoma"/>
          <w:b/>
          <w:bCs/>
          <w:sz w:val="20"/>
          <w:szCs w:val="20"/>
        </w:rPr>
        <w:t>Sent:</w:t>
      </w:r>
      <w:r w:rsidRPr="0067294C">
        <w:rPr>
          <w:rFonts w:ascii="Tahoma" w:hAnsi="Tahoma" w:cs="Tahoma"/>
          <w:sz w:val="20"/>
          <w:szCs w:val="20"/>
        </w:rPr>
        <w:t xml:space="preserve"> 22. juni 2015 15:15</w:t>
      </w:r>
      <w:r w:rsidRPr="0067294C">
        <w:rPr>
          <w:rFonts w:ascii="Tahoma" w:hAnsi="Tahoma" w:cs="Tahoma"/>
          <w:sz w:val="20"/>
          <w:szCs w:val="20"/>
        </w:rPr>
        <w:br/>
      </w:r>
      <w:r w:rsidRPr="0067294C">
        <w:rPr>
          <w:rFonts w:ascii="Tahoma" w:hAnsi="Tahoma" w:cs="Tahoma"/>
          <w:b/>
          <w:bCs/>
          <w:sz w:val="20"/>
          <w:szCs w:val="20"/>
        </w:rPr>
        <w:t>To:</w:t>
      </w:r>
      <w:r w:rsidRPr="0067294C">
        <w:rPr>
          <w:rFonts w:ascii="Tahoma" w:hAnsi="Tahoma" w:cs="Tahoma"/>
          <w:sz w:val="20"/>
          <w:szCs w:val="20"/>
        </w:rPr>
        <w:t xml:space="preserve"> Olav Egil </w:t>
      </w:r>
      <w:proofErr w:type="spellStart"/>
      <w:r w:rsidRPr="0067294C">
        <w:rPr>
          <w:rFonts w:ascii="Tahoma" w:hAnsi="Tahoma" w:cs="Tahoma"/>
          <w:sz w:val="20"/>
          <w:szCs w:val="20"/>
        </w:rPr>
        <w:t>Sæbøe</w:t>
      </w:r>
      <w:proofErr w:type="spellEnd"/>
      <w:r w:rsidRPr="0067294C">
        <w:rPr>
          <w:rFonts w:ascii="Tahoma" w:hAnsi="Tahoma" w:cs="Tahoma"/>
          <w:sz w:val="20"/>
          <w:szCs w:val="20"/>
        </w:rPr>
        <w:br/>
      </w:r>
      <w:proofErr w:type="spellStart"/>
      <w:r w:rsidRPr="0067294C"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 w:rsidRPr="0067294C">
        <w:rPr>
          <w:rFonts w:ascii="Tahoma" w:hAnsi="Tahoma" w:cs="Tahoma"/>
          <w:b/>
          <w:bCs/>
          <w:sz w:val="20"/>
          <w:szCs w:val="20"/>
        </w:rPr>
        <w:t>:</w:t>
      </w:r>
      <w:r w:rsidRPr="0067294C">
        <w:rPr>
          <w:rFonts w:ascii="Tahoma" w:hAnsi="Tahoma" w:cs="Tahoma"/>
          <w:sz w:val="20"/>
          <w:szCs w:val="20"/>
        </w:rPr>
        <w:t xml:space="preserve"> SV: </w:t>
      </w:r>
      <w:proofErr w:type="spellStart"/>
      <w:r w:rsidRPr="0067294C">
        <w:rPr>
          <w:rFonts w:ascii="Tahoma" w:hAnsi="Tahoma" w:cs="Tahoma"/>
          <w:sz w:val="20"/>
          <w:szCs w:val="20"/>
        </w:rPr>
        <w:t>Bransjedagen</w:t>
      </w:r>
      <w:proofErr w:type="spellEnd"/>
      <w:r w:rsidRPr="0067294C">
        <w:rPr>
          <w:rFonts w:ascii="Tahoma" w:hAnsi="Tahoma" w:cs="Tahoma"/>
          <w:sz w:val="20"/>
          <w:szCs w:val="20"/>
        </w:rPr>
        <w:t xml:space="preserve"> 05.11</w:t>
      </w:r>
    </w:p>
    <w:p w:rsidR="0067294C" w:rsidRDefault="0067294C" w:rsidP="0067294C">
      <w:pPr>
        <w:ind w:left="360"/>
        <w:rPr>
          <w:rFonts w:ascii="Calibri" w:hAnsi="Calibri"/>
          <w:sz w:val="22"/>
          <w:szCs w:val="22"/>
          <w:lang w:eastAsia="en-US"/>
        </w:rPr>
      </w:pPr>
    </w:p>
    <w:p w:rsidR="0067294C" w:rsidRDefault="0067294C" w:rsidP="0067294C">
      <w:pPr>
        <w:ind w:left="360"/>
      </w:pPr>
      <w:r>
        <w:t>Hei Olav Egil!</w:t>
      </w:r>
    </w:p>
    <w:p w:rsidR="0067294C" w:rsidRDefault="0067294C" w:rsidP="0067294C">
      <w:pPr>
        <w:ind w:left="360"/>
      </w:pPr>
    </w:p>
    <w:p w:rsidR="0067294C" w:rsidRDefault="0067294C" w:rsidP="0067294C">
      <w:pPr>
        <w:ind w:left="360"/>
      </w:pPr>
      <w:r>
        <w:t xml:space="preserve">Det er veldig kjekt om </w:t>
      </w:r>
      <w:proofErr w:type="spellStart"/>
      <w:r>
        <w:t>NfN</w:t>
      </w:r>
      <w:proofErr w:type="spellEnd"/>
      <w:r>
        <w:t xml:space="preserve"> legger temamøtet sitt til </w:t>
      </w:r>
      <w:proofErr w:type="spellStart"/>
      <w:r>
        <w:t>Bransjedagen</w:t>
      </w:r>
      <w:proofErr w:type="spellEnd"/>
      <w:r>
        <w:t>.</w:t>
      </w:r>
    </w:p>
    <w:p w:rsidR="0067294C" w:rsidRDefault="0067294C" w:rsidP="0067294C">
      <w:pPr>
        <w:ind w:left="360"/>
      </w:pPr>
      <w:r>
        <w:br/>
        <w:t xml:space="preserve">Denne gangen vil vi åpne for alle som ønsker å delta (dvs. ikke bare nåværende/tidligere studenter + ansatte i partnerbedrifter). Vi har booket Britannia Hall, så da vil vi vel få fylt opp rommet litt mer enn på </w:t>
      </w:r>
      <w:proofErr w:type="spellStart"/>
      <w:r>
        <w:t>workshop’en</w:t>
      </w:r>
      <w:proofErr w:type="spellEnd"/>
      <w:r>
        <w:t xml:space="preserve">. Det blir også en konferansemiddag i år, i anledning </w:t>
      </w:r>
      <w:proofErr w:type="spellStart"/>
      <w:r>
        <w:t>jubiléet</w:t>
      </w:r>
      <w:proofErr w:type="spellEnd"/>
      <w:r>
        <w:t xml:space="preserve">. </w:t>
      </w:r>
    </w:p>
    <w:p w:rsidR="0067294C" w:rsidRDefault="0067294C" w:rsidP="0067294C">
      <w:pPr>
        <w:ind w:left="360"/>
      </w:pPr>
    </w:p>
    <w:p w:rsidR="0067294C" w:rsidRDefault="0067294C" w:rsidP="0067294C">
      <w:pPr>
        <w:ind w:left="360"/>
      </w:pPr>
      <w:r>
        <w:t>Tema = Framtidsperspektivet.</w:t>
      </w:r>
    </w:p>
    <w:p w:rsidR="0067294C" w:rsidRDefault="0067294C" w:rsidP="0067294C">
      <w:pPr>
        <w:ind w:left="360"/>
      </w:pPr>
      <w:r>
        <w:t xml:space="preserve">Vi tenkte det var mer fornuftig å se framover enn bakover. </w:t>
      </w:r>
    </w:p>
    <w:p w:rsidR="0067294C" w:rsidRDefault="0067294C" w:rsidP="0067294C">
      <w:pPr>
        <w:ind w:left="360"/>
      </w:pPr>
    </w:p>
    <w:p w:rsidR="0067294C" w:rsidRDefault="0067294C" w:rsidP="0067294C">
      <w:pPr>
        <w:ind w:left="360"/>
        <w:rPr>
          <w:color w:val="1F497D"/>
        </w:rPr>
      </w:pPr>
      <w:r>
        <w:t xml:space="preserve">Til å hjelpe oss med det, har vi booket Martin </w:t>
      </w:r>
      <w:proofErr w:type="spellStart"/>
      <w:r>
        <w:t>Steinert</w:t>
      </w:r>
      <w:proofErr w:type="spellEnd"/>
      <w:r>
        <w:t>, som Geir har veldig god erfaring med fra prosjekteringsfaget sitt (</w:t>
      </w:r>
      <w:hyperlink r:id="rId6" w:history="1">
        <w:r>
          <w:rPr>
            <w:rStyle w:val="Hyperkobling"/>
          </w:rPr>
          <w:t>http://www.ntnu.edu/employees/martin.steinert</w:t>
        </w:r>
      </w:hyperlink>
      <w:r>
        <w:rPr>
          <w:color w:val="1F497D"/>
        </w:rPr>
        <w:t>)</w:t>
      </w:r>
    </w:p>
    <w:p w:rsidR="0067294C" w:rsidRDefault="0067294C" w:rsidP="0067294C">
      <w:pPr>
        <w:ind w:left="360"/>
      </w:pPr>
      <w:r>
        <w:t xml:space="preserve">Og vi har videre forespurt Karen </w:t>
      </w:r>
      <w:proofErr w:type="spellStart"/>
      <w:r>
        <w:t>Mosbech</w:t>
      </w:r>
      <w:proofErr w:type="spellEnd"/>
      <w:r>
        <w:t xml:space="preserve"> om å delta. Vi syntes hun var en god formidler, med litt andre perspektiv enn de vi er vant til å høre. Og vi har noen flere navn på blokka.</w:t>
      </w:r>
    </w:p>
    <w:p w:rsidR="0067294C" w:rsidRDefault="0067294C" w:rsidP="0067294C">
      <w:pPr>
        <w:ind w:left="360"/>
      </w:pPr>
    </w:p>
    <w:p w:rsidR="0067294C" w:rsidRDefault="0067294C" w:rsidP="0067294C">
      <w:pPr>
        <w:ind w:left="360"/>
      </w:pPr>
      <w:r>
        <w:t xml:space="preserve">Bare si ifra om </w:t>
      </w:r>
      <w:proofErr w:type="spellStart"/>
      <w:r>
        <w:t>NfN</w:t>
      </w:r>
      <w:proofErr w:type="spellEnd"/>
      <w:r>
        <w:t xml:space="preserve"> har spørsmål om arrangementet. </w:t>
      </w:r>
    </w:p>
    <w:p w:rsidR="0067294C" w:rsidRDefault="0067294C" w:rsidP="0067294C">
      <w:pPr>
        <w:ind w:left="360"/>
      </w:pPr>
    </w:p>
    <w:p w:rsidR="0067294C" w:rsidRDefault="0067294C" w:rsidP="0067294C">
      <w:pPr>
        <w:ind w:left="360"/>
      </w:pPr>
    </w:p>
    <w:p w:rsidR="0067294C" w:rsidRDefault="0067294C" w:rsidP="0067294C">
      <w:pPr>
        <w:ind w:left="360"/>
      </w:pPr>
      <w:proofErr w:type="spellStart"/>
      <w:r>
        <w:t>Hilsner</w:t>
      </w:r>
      <w:proofErr w:type="spellEnd"/>
      <w:r>
        <w:t xml:space="preserve"> fra </w:t>
      </w:r>
    </w:p>
    <w:p w:rsidR="0067294C" w:rsidRDefault="0067294C" w:rsidP="0067294C">
      <w:pPr>
        <w:ind w:left="360"/>
      </w:pPr>
      <w:r>
        <w:t>Elin</w:t>
      </w:r>
    </w:p>
    <w:p w:rsidR="0067294C" w:rsidRDefault="0067294C" w:rsidP="0067294C">
      <w:pPr>
        <w:ind w:left="360"/>
      </w:pPr>
    </w:p>
    <w:p w:rsidR="0067294C" w:rsidRPr="0067294C" w:rsidRDefault="0067294C" w:rsidP="0067294C">
      <w:pPr>
        <w:pStyle w:val="Listeavsnitt"/>
        <w:numPr>
          <w:ilvl w:val="0"/>
          <w:numId w:val="1"/>
        </w:numPr>
        <w:rPr>
          <w:b/>
        </w:rPr>
      </w:pPr>
      <w:r w:rsidRPr="0067294C">
        <w:rPr>
          <w:b/>
        </w:rPr>
        <w:t>Utdrag fra kort oppsummering fra Kirsten etter vårt møte 1. juni 2015 (Møteinnhold</w:t>
      </w:r>
      <w:r w:rsidR="009E0522">
        <w:rPr>
          <w:b/>
        </w:rPr>
        <w:t xml:space="preserve"> og fokus)</w:t>
      </w:r>
      <w:r w:rsidRPr="0067294C">
        <w:rPr>
          <w:b/>
        </w:rPr>
        <w:t xml:space="preserve">   </w:t>
      </w:r>
    </w:p>
    <w:p w:rsidR="0067294C" w:rsidRPr="009E0522" w:rsidRDefault="0067294C" w:rsidP="009E0522">
      <w:pPr>
        <w:pStyle w:val="Listeavsnitt"/>
        <w:ind w:left="360"/>
        <w:rPr>
          <w:rFonts w:ascii="Times" w:hAnsi="Times"/>
          <w:szCs w:val="20"/>
        </w:rPr>
      </w:pPr>
      <w:r w:rsidRPr="0067294C">
        <w:rPr>
          <w:b/>
        </w:rPr>
        <w:br/>
      </w:r>
      <w:r w:rsidRPr="009E0522">
        <w:rPr>
          <w:rFonts w:ascii="Times" w:hAnsi="Times"/>
          <w:szCs w:val="20"/>
        </w:rPr>
        <w:t>Generelt om programmet: En teoretisk og praktisk tilnærming på samlingen, kun strategisk tilnærming blir for smalt.</w:t>
      </w:r>
      <w:r w:rsidRPr="009E0522">
        <w:rPr>
          <w:rFonts w:ascii="Times" w:hAnsi="Times"/>
          <w:szCs w:val="20"/>
        </w:rPr>
        <w:br/>
      </w:r>
      <w:r w:rsidRPr="009E0522">
        <w:rPr>
          <w:rFonts w:ascii="Times" w:hAnsi="Times"/>
          <w:szCs w:val="20"/>
        </w:rPr>
        <w:br/>
      </w:r>
      <w:r w:rsidRPr="009E0522">
        <w:rPr>
          <w:rFonts w:ascii="Times" w:hAnsi="Times"/>
          <w:szCs w:val="20"/>
          <w:u w:val="single"/>
        </w:rPr>
        <w:t>Møteinnhold. Mange gode forslag kom opp, ingen aksjoner ble avtalt foreløpig:</w:t>
      </w:r>
    </w:p>
    <w:p w:rsidR="0067294C" w:rsidRPr="009E0522" w:rsidRDefault="0067294C" w:rsidP="009E0522">
      <w:pPr>
        <w:ind w:left="360"/>
        <w:rPr>
          <w:rFonts w:ascii="Times" w:hAnsi="Times"/>
          <w:szCs w:val="20"/>
        </w:rPr>
      </w:pPr>
      <w:r w:rsidRPr="009E0522">
        <w:rPr>
          <w:rFonts w:ascii="Times" w:hAnsi="Times"/>
          <w:szCs w:val="20"/>
        </w:rPr>
        <w:t xml:space="preserve">1. Tydeliggjøring, hva er </w:t>
      </w:r>
      <w:proofErr w:type="spellStart"/>
      <w:r w:rsidRPr="009E0522">
        <w:rPr>
          <w:rFonts w:ascii="Times" w:hAnsi="Times"/>
          <w:szCs w:val="20"/>
        </w:rPr>
        <w:t>TFM</w:t>
      </w:r>
      <w:proofErr w:type="spellEnd"/>
      <w:r w:rsidRPr="009E0522">
        <w:rPr>
          <w:rFonts w:ascii="Times" w:hAnsi="Times"/>
          <w:szCs w:val="20"/>
        </w:rPr>
        <w:t>? En definisjon</w:t>
      </w:r>
    </w:p>
    <w:p w:rsidR="0067294C" w:rsidRPr="009E0522" w:rsidRDefault="0067294C" w:rsidP="009E0522">
      <w:pPr>
        <w:ind w:left="360"/>
        <w:rPr>
          <w:rFonts w:ascii="Times" w:hAnsi="Times"/>
          <w:szCs w:val="20"/>
        </w:rPr>
      </w:pPr>
      <w:r w:rsidRPr="009E0522">
        <w:rPr>
          <w:rFonts w:ascii="Times" w:hAnsi="Times"/>
          <w:szCs w:val="20"/>
        </w:rPr>
        <w:t xml:space="preserve">2. </w:t>
      </w:r>
      <w:proofErr w:type="spellStart"/>
      <w:r w:rsidRPr="009E0522">
        <w:rPr>
          <w:rFonts w:ascii="Times" w:hAnsi="Times"/>
          <w:szCs w:val="20"/>
        </w:rPr>
        <w:t>TFM</w:t>
      </w:r>
      <w:proofErr w:type="spellEnd"/>
      <w:r w:rsidRPr="009E0522">
        <w:rPr>
          <w:rFonts w:ascii="Times" w:hAnsi="Times"/>
          <w:szCs w:val="20"/>
        </w:rPr>
        <w:t xml:space="preserve"> avtalens struktur.</w:t>
      </w:r>
    </w:p>
    <w:p w:rsidR="0067294C" w:rsidRPr="009E0522" w:rsidRDefault="0067294C" w:rsidP="009E0522">
      <w:pPr>
        <w:ind w:left="360"/>
        <w:rPr>
          <w:rFonts w:ascii="Times" w:hAnsi="Times"/>
          <w:szCs w:val="20"/>
        </w:rPr>
      </w:pPr>
      <w:r w:rsidRPr="009E0522">
        <w:rPr>
          <w:rFonts w:ascii="Times" w:hAnsi="Times"/>
          <w:szCs w:val="20"/>
        </w:rPr>
        <w:t>3. Krav til partene, belyst fra begge sider.</w:t>
      </w:r>
    </w:p>
    <w:p w:rsidR="009E0522" w:rsidRDefault="0067294C" w:rsidP="009E0522">
      <w:pPr>
        <w:ind w:left="360"/>
        <w:rPr>
          <w:rFonts w:ascii="Times" w:hAnsi="Times"/>
          <w:szCs w:val="20"/>
        </w:rPr>
      </w:pPr>
      <w:r w:rsidRPr="009E0522">
        <w:rPr>
          <w:rFonts w:ascii="Times" w:hAnsi="Times"/>
          <w:szCs w:val="20"/>
        </w:rPr>
        <w:t>4. Hvordan følge opp avtalen:</w:t>
      </w:r>
    </w:p>
    <w:p w:rsidR="0067294C" w:rsidRPr="009E0522" w:rsidRDefault="0067294C" w:rsidP="009E0522">
      <w:pPr>
        <w:ind w:left="708"/>
        <w:rPr>
          <w:rFonts w:ascii="Times" w:hAnsi="Times"/>
          <w:szCs w:val="20"/>
        </w:rPr>
      </w:pPr>
      <w:r w:rsidRPr="009E0522">
        <w:rPr>
          <w:rFonts w:ascii="Times" w:hAnsi="Times"/>
          <w:szCs w:val="20"/>
        </w:rPr>
        <w:t>hvordan ta ut potensialet?</w:t>
      </w:r>
      <w:r w:rsidRPr="009E0522">
        <w:rPr>
          <w:rFonts w:ascii="Times" w:hAnsi="Times"/>
          <w:szCs w:val="20"/>
        </w:rPr>
        <w:br/>
        <w:t>hvordan gi leverandøren rom for utvikling?</w:t>
      </w:r>
      <w:r w:rsidRPr="009E0522">
        <w:rPr>
          <w:rFonts w:ascii="Times" w:hAnsi="Times"/>
          <w:szCs w:val="20"/>
        </w:rPr>
        <w:br/>
        <w:t>hvordan opprettholde kvalitet?</w:t>
      </w:r>
      <w:r w:rsidRPr="009E0522">
        <w:rPr>
          <w:rFonts w:ascii="Times" w:hAnsi="Times"/>
          <w:szCs w:val="20"/>
        </w:rPr>
        <w:br/>
        <w:t>Kundeoppfølging</w:t>
      </w:r>
    </w:p>
    <w:p w:rsidR="0067294C" w:rsidRPr="009E0522" w:rsidRDefault="0067294C" w:rsidP="009E0522">
      <w:pPr>
        <w:ind w:left="360"/>
        <w:rPr>
          <w:rFonts w:ascii="Times" w:hAnsi="Times"/>
          <w:szCs w:val="20"/>
        </w:rPr>
      </w:pPr>
      <w:r w:rsidRPr="009E0522">
        <w:rPr>
          <w:rFonts w:ascii="Times" w:hAnsi="Times"/>
          <w:szCs w:val="20"/>
        </w:rPr>
        <w:t xml:space="preserve">5. </w:t>
      </w:r>
      <w:proofErr w:type="spellStart"/>
      <w:r w:rsidRPr="009E0522">
        <w:rPr>
          <w:rFonts w:ascii="Times" w:hAnsi="Times"/>
          <w:szCs w:val="20"/>
        </w:rPr>
        <w:t>Innvolvere</w:t>
      </w:r>
      <w:proofErr w:type="spellEnd"/>
      <w:r w:rsidRPr="009E0522">
        <w:rPr>
          <w:rFonts w:ascii="Times" w:hAnsi="Times"/>
          <w:szCs w:val="20"/>
        </w:rPr>
        <w:t xml:space="preserve"> sykehusene i programmet, få innspill </w:t>
      </w:r>
      <w:r w:rsidR="009E0522">
        <w:rPr>
          <w:rFonts w:ascii="Times" w:hAnsi="Times"/>
          <w:szCs w:val="20"/>
        </w:rPr>
        <w:t xml:space="preserve">fra Gina. F.eks. </w:t>
      </w:r>
      <w:proofErr w:type="spellStart"/>
      <w:r w:rsidR="009E0522">
        <w:rPr>
          <w:rFonts w:ascii="Times" w:hAnsi="Times"/>
          <w:szCs w:val="20"/>
        </w:rPr>
        <w:t>NfN</w:t>
      </w:r>
      <w:proofErr w:type="spellEnd"/>
      <w:r w:rsidR="009E0522">
        <w:rPr>
          <w:rFonts w:ascii="Times" w:hAnsi="Times"/>
          <w:szCs w:val="20"/>
        </w:rPr>
        <w:t xml:space="preserve"> prisvinner </w:t>
      </w:r>
      <w:r w:rsidRPr="009E0522">
        <w:rPr>
          <w:rFonts w:ascii="Times" w:hAnsi="Times"/>
          <w:szCs w:val="20"/>
        </w:rPr>
        <w:t xml:space="preserve">Charlotte. </w:t>
      </w:r>
    </w:p>
    <w:p w:rsidR="0067294C" w:rsidRPr="009E0522" w:rsidRDefault="0067294C" w:rsidP="009E0522">
      <w:pPr>
        <w:ind w:left="360"/>
        <w:rPr>
          <w:rFonts w:ascii="Times" w:hAnsi="Times"/>
          <w:szCs w:val="20"/>
        </w:rPr>
      </w:pPr>
      <w:r w:rsidRPr="009E0522">
        <w:rPr>
          <w:rFonts w:ascii="Times" w:hAnsi="Times"/>
          <w:szCs w:val="20"/>
        </w:rPr>
        <w:t xml:space="preserve">6. Praktisk bruk av nøkkeltallene </w:t>
      </w:r>
      <w:proofErr w:type="spellStart"/>
      <w:r w:rsidRPr="009E0522">
        <w:rPr>
          <w:rFonts w:ascii="Times" w:hAnsi="Times"/>
          <w:szCs w:val="20"/>
        </w:rPr>
        <w:t>ift</w:t>
      </w:r>
      <w:proofErr w:type="spellEnd"/>
      <w:r w:rsidRPr="009E0522">
        <w:rPr>
          <w:rFonts w:ascii="Times" w:hAnsi="Times"/>
          <w:szCs w:val="20"/>
        </w:rPr>
        <w:t xml:space="preserve"> </w:t>
      </w:r>
      <w:proofErr w:type="spellStart"/>
      <w:r w:rsidRPr="009E0522">
        <w:rPr>
          <w:rFonts w:ascii="Times" w:hAnsi="Times"/>
          <w:szCs w:val="20"/>
        </w:rPr>
        <w:t>TFM</w:t>
      </w:r>
      <w:proofErr w:type="spellEnd"/>
      <w:r w:rsidRPr="009E0522">
        <w:rPr>
          <w:rFonts w:ascii="Times" w:hAnsi="Times"/>
          <w:szCs w:val="20"/>
        </w:rPr>
        <w:t xml:space="preserve"> avtaler.</w:t>
      </w:r>
    </w:p>
    <w:p w:rsidR="0067294C" w:rsidRPr="009E0522" w:rsidRDefault="0067294C" w:rsidP="009E0522">
      <w:pPr>
        <w:ind w:left="360"/>
        <w:rPr>
          <w:rFonts w:ascii="Times" w:hAnsi="Times"/>
          <w:szCs w:val="20"/>
        </w:rPr>
      </w:pPr>
      <w:r w:rsidRPr="009E0522">
        <w:rPr>
          <w:rFonts w:ascii="Times" w:hAnsi="Times"/>
          <w:szCs w:val="20"/>
        </w:rPr>
        <w:t>7. Rapportering, hva, hvordan, hvilken?</w:t>
      </w:r>
    </w:p>
    <w:p w:rsidR="0067294C" w:rsidRPr="009E0522" w:rsidRDefault="0067294C" w:rsidP="009E0522">
      <w:pPr>
        <w:ind w:left="360"/>
        <w:rPr>
          <w:rFonts w:ascii="Times" w:hAnsi="Times"/>
          <w:szCs w:val="20"/>
        </w:rPr>
      </w:pPr>
      <w:r w:rsidRPr="009E0522">
        <w:rPr>
          <w:rFonts w:ascii="Times" w:hAnsi="Times"/>
          <w:szCs w:val="20"/>
        </w:rPr>
        <w:t>8. Rapporteringsverktøy, bruke egne eller leverandørens? Hva skal leverandøren behe</w:t>
      </w:r>
      <w:r w:rsidR="009E0522">
        <w:rPr>
          <w:rFonts w:ascii="Times" w:hAnsi="Times"/>
          <w:szCs w:val="20"/>
        </w:rPr>
        <w:t xml:space="preserve">rske </w:t>
      </w:r>
      <w:r w:rsidR="009E0522">
        <w:rPr>
          <w:rFonts w:ascii="Times" w:hAnsi="Times"/>
          <w:szCs w:val="20"/>
        </w:rPr>
        <w:br/>
      </w:r>
      <w:r w:rsidRPr="009E0522">
        <w:rPr>
          <w:rFonts w:ascii="Times" w:hAnsi="Times"/>
          <w:szCs w:val="20"/>
        </w:rPr>
        <w:t>av teknologi?</w:t>
      </w:r>
      <w:r w:rsidRPr="009E0522">
        <w:rPr>
          <w:rFonts w:ascii="Times" w:hAnsi="Times"/>
          <w:szCs w:val="20"/>
        </w:rPr>
        <w:br/>
      </w:r>
    </w:p>
    <w:p w:rsidR="0067294C" w:rsidRPr="009E0522" w:rsidRDefault="0067294C" w:rsidP="009E0522">
      <w:pPr>
        <w:ind w:left="360"/>
        <w:rPr>
          <w:rFonts w:ascii="Times" w:hAnsi="Times"/>
          <w:szCs w:val="20"/>
        </w:rPr>
      </w:pPr>
      <w:r w:rsidRPr="009E0522">
        <w:rPr>
          <w:rFonts w:ascii="Times" w:hAnsi="Times"/>
          <w:szCs w:val="20"/>
        </w:rPr>
        <w:t>9. SLA/SLA prosjektet</w:t>
      </w:r>
    </w:p>
    <w:p w:rsidR="0067294C" w:rsidRPr="009E0522" w:rsidRDefault="0067294C" w:rsidP="009E0522">
      <w:pPr>
        <w:ind w:left="360"/>
        <w:rPr>
          <w:rFonts w:ascii="Times" w:hAnsi="Times"/>
          <w:szCs w:val="20"/>
          <w:u w:val="single"/>
        </w:rPr>
      </w:pPr>
      <w:r w:rsidRPr="009E0522">
        <w:rPr>
          <w:rFonts w:ascii="Times" w:hAnsi="Times"/>
          <w:szCs w:val="20"/>
        </w:rPr>
        <w:br/>
      </w:r>
      <w:proofErr w:type="spellStart"/>
      <w:r w:rsidRPr="009E0522">
        <w:rPr>
          <w:rFonts w:ascii="Times" w:hAnsi="Times"/>
          <w:szCs w:val="20"/>
          <w:u w:val="single"/>
        </w:rPr>
        <w:t>SLA-prosjektet</w:t>
      </w:r>
      <w:proofErr w:type="spellEnd"/>
      <w:r w:rsidRPr="009E0522">
        <w:rPr>
          <w:rFonts w:ascii="Times" w:hAnsi="Times"/>
          <w:szCs w:val="20"/>
          <w:u w:val="single"/>
        </w:rPr>
        <w:t>:</w:t>
      </w:r>
    </w:p>
    <w:p w:rsidR="0067294C" w:rsidRPr="009E0522" w:rsidRDefault="0067294C" w:rsidP="009E0522">
      <w:pPr>
        <w:ind w:left="360"/>
        <w:rPr>
          <w:rFonts w:ascii="Times" w:hAnsi="Times"/>
          <w:szCs w:val="20"/>
        </w:rPr>
      </w:pPr>
      <w:r w:rsidRPr="009E0522">
        <w:rPr>
          <w:rFonts w:ascii="Times" w:hAnsi="Times"/>
          <w:szCs w:val="20"/>
        </w:rPr>
        <w:t>Innkalle de få som har svart positivt til et møte i august? Eller?</w:t>
      </w:r>
    </w:p>
    <w:p w:rsidR="0067294C" w:rsidRPr="009E0522" w:rsidRDefault="0067294C" w:rsidP="009E0522">
      <w:pPr>
        <w:ind w:left="360"/>
        <w:rPr>
          <w:rFonts w:ascii="Times" w:hAnsi="Times"/>
          <w:szCs w:val="20"/>
        </w:rPr>
      </w:pPr>
      <w:r w:rsidRPr="009E0522">
        <w:rPr>
          <w:rFonts w:ascii="Times" w:hAnsi="Times"/>
          <w:szCs w:val="20"/>
        </w:rPr>
        <w:t xml:space="preserve">Etter en del diskusjon ble det enighet om at programkomiteen tar en kritisk vurdering av prosjektbeskrivelsen med tanke på å vinkle teksten på en annen måte slik at det blir interessant å delta for flere. Det må være noe å hente for de som har laget </w:t>
      </w:r>
      <w:proofErr w:type="spellStart"/>
      <w:r w:rsidRPr="009E0522">
        <w:rPr>
          <w:rFonts w:ascii="Times" w:hAnsi="Times"/>
          <w:szCs w:val="20"/>
        </w:rPr>
        <w:t>SLAer</w:t>
      </w:r>
      <w:proofErr w:type="spellEnd"/>
      <w:r w:rsidRPr="009E0522">
        <w:rPr>
          <w:rFonts w:ascii="Times" w:hAnsi="Times"/>
          <w:szCs w:val="20"/>
        </w:rPr>
        <w:t xml:space="preserve"> også.  </w:t>
      </w:r>
      <w:r w:rsidRPr="009E0522">
        <w:rPr>
          <w:rFonts w:ascii="Times" w:hAnsi="Times"/>
          <w:szCs w:val="20"/>
        </w:rPr>
        <w:br/>
        <w:t xml:space="preserve">Aksjon: Henning, Audun og Sidsel utveksler forslag om dette, dialog på </w:t>
      </w:r>
      <w:proofErr w:type="spellStart"/>
      <w:r w:rsidRPr="009E0522">
        <w:rPr>
          <w:rFonts w:ascii="Times" w:hAnsi="Times"/>
          <w:szCs w:val="20"/>
        </w:rPr>
        <w:t>mail</w:t>
      </w:r>
      <w:proofErr w:type="spellEnd"/>
      <w:r w:rsidRPr="009E0522">
        <w:rPr>
          <w:rFonts w:ascii="Times" w:hAnsi="Times"/>
          <w:szCs w:val="20"/>
        </w:rPr>
        <w:t>,  frem til styremøtet 19.6.</w:t>
      </w:r>
    </w:p>
    <w:p w:rsidR="00A55E91" w:rsidRDefault="0067294C" w:rsidP="00A55E91">
      <w:pPr>
        <w:ind w:left="360"/>
        <w:rPr>
          <w:rFonts w:ascii="Times" w:hAnsi="Times"/>
          <w:szCs w:val="20"/>
        </w:rPr>
      </w:pPr>
      <w:r w:rsidRPr="009E0522">
        <w:rPr>
          <w:rFonts w:ascii="Times" w:hAnsi="Times"/>
          <w:szCs w:val="20"/>
        </w:rPr>
        <w:t xml:space="preserve">En eventuelt oppfrisket prosjektbeskrivelse sendes ut på nytt i begynnelsen av august til medlemmene.  Invitere de som responderer til en </w:t>
      </w:r>
      <w:proofErr w:type="spellStart"/>
      <w:r w:rsidRPr="009E0522">
        <w:rPr>
          <w:rFonts w:ascii="Times" w:hAnsi="Times"/>
          <w:szCs w:val="20"/>
        </w:rPr>
        <w:t>workshop</w:t>
      </w:r>
      <w:proofErr w:type="spellEnd"/>
      <w:r w:rsidRPr="009E0522">
        <w:rPr>
          <w:rFonts w:ascii="Times" w:hAnsi="Times"/>
          <w:szCs w:val="20"/>
        </w:rPr>
        <w:t xml:space="preserve"> onsdag 26. august hos Telenor.</w:t>
      </w:r>
    </w:p>
    <w:p w:rsidR="00A55E91" w:rsidRDefault="00A55E91" w:rsidP="00A55E91">
      <w:pPr>
        <w:ind w:left="360"/>
        <w:rPr>
          <w:rFonts w:ascii="Times" w:hAnsi="Times"/>
          <w:szCs w:val="20"/>
        </w:rPr>
      </w:pPr>
    </w:p>
    <w:p w:rsidR="00647D86" w:rsidRDefault="00A55E91" w:rsidP="00F13D7C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br w:type="page"/>
      </w:r>
    </w:p>
    <w:p w:rsidR="00647D86" w:rsidRDefault="00647D86" w:rsidP="00A55E91">
      <w:pPr>
        <w:ind w:left="360"/>
        <w:rPr>
          <w:rFonts w:ascii="Times" w:hAnsi="Times"/>
          <w:szCs w:val="20"/>
        </w:rPr>
      </w:pPr>
    </w:p>
    <w:p w:rsidR="004121BC" w:rsidRPr="00A55E91" w:rsidRDefault="004121BC" w:rsidP="00A55E91">
      <w:pPr>
        <w:ind w:left="360"/>
        <w:rPr>
          <w:rFonts w:ascii="Times" w:hAnsi="Times"/>
          <w:szCs w:val="20"/>
        </w:rPr>
      </w:pPr>
    </w:p>
    <w:sectPr w:rsidR="004121BC" w:rsidRPr="00A55E91" w:rsidSect="00146696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7E2"/>
    <w:multiLevelType w:val="hybridMultilevel"/>
    <w:tmpl w:val="36B40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AE798E"/>
    <w:multiLevelType w:val="hybridMultilevel"/>
    <w:tmpl w:val="1A48A8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B351A2"/>
    <w:multiLevelType w:val="hybridMultilevel"/>
    <w:tmpl w:val="E26E577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0037AF"/>
    <w:multiLevelType w:val="hybridMultilevel"/>
    <w:tmpl w:val="E4064C62"/>
    <w:lvl w:ilvl="0" w:tplc="74FA3C48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701"/>
  <w:doNotTrackMoves/>
  <w:defaultTabStop w:val="708"/>
  <w:hyphenationZone w:val="425"/>
  <w:noPunctuationKerning/>
  <w:characterSpacingControl w:val="doNotCompress"/>
  <w:compat/>
  <w:rsids>
    <w:rsidRoot w:val="0067294C"/>
    <w:rsid w:val="000352C9"/>
    <w:rsid w:val="000B7086"/>
    <w:rsid w:val="00146696"/>
    <w:rsid w:val="00226669"/>
    <w:rsid w:val="003972A5"/>
    <w:rsid w:val="004121BC"/>
    <w:rsid w:val="00437D2C"/>
    <w:rsid w:val="004C20F8"/>
    <w:rsid w:val="005E1172"/>
    <w:rsid w:val="00623F18"/>
    <w:rsid w:val="00647D86"/>
    <w:rsid w:val="0067294C"/>
    <w:rsid w:val="006C43F7"/>
    <w:rsid w:val="00934FAD"/>
    <w:rsid w:val="009E0522"/>
    <w:rsid w:val="00A55E91"/>
    <w:rsid w:val="00AA4804"/>
    <w:rsid w:val="00CF4E61"/>
    <w:rsid w:val="00D35498"/>
    <w:rsid w:val="00D54F14"/>
    <w:rsid w:val="00D70A49"/>
    <w:rsid w:val="00E73701"/>
    <w:rsid w:val="00F13D7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Overskrift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customStyle="1" w:styleId="Telenoroverskrift1">
    <w:name w:val="Telenoroverskrift 1"/>
    <w:basedOn w:val="Overskrift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qFormat/>
    <w:rsid w:val="00146696"/>
    <w:rPr>
      <w:rFonts w:ascii="Verdana" w:hAnsi="Verdana"/>
    </w:rPr>
  </w:style>
  <w:style w:type="character" w:styleId="Hyperkobling">
    <w:name w:val="Hyperlink"/>
    <w:basedOn w:val="Standardskriftforavsnitt"/>
    <w:uiPriority w:val="99"/>
    <w:unhideWhenUsed/>
    <w:rsid w:val="0067294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7294C"/>
    <w:pPr>
      <w:ind w:left="720"/>
      <w:contextualSpacing/>
    </w:pPr>
  </w:style>
  <w:style w:type="paragraph" w:styleId="Bobletekst">
    <w:name w:val="Balloon Text"/>
    <w:basedOn w:val="Normal"/>
    <w:link w:val="BobletekstTegn"/>
    <w:rsid w:val="00437D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37D2C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noroverskrift1">
    <w:name w:val="Telenoroverskrift 1"/>
    <w:basedOn w:val="Heading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Heading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Heading3"/>
    <w:next w:val="Normal"/>
    <w:qFormat/>
    <w:rsid w:val="00146696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6729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9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7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D2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in.m.rosok@ntnu.no" TargetMode="External"/><Relationship Id="rId6" Type="http://schemas.openxmlformats.org/officeDocument/2006/relationships/hyperlink" Target="http://www.ntnu.edu/employees/martin.steiner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675</Words>
  <Characters>3853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Verløy Henning</dc:creator>
  <cp:lastModifiedBy>Kirsten Faye Jordan</cp:lastModifiedBy>
  <cp:revision>9</cp:revision>
  <cp:lastPrinted>2015-08-06T06:58:00Z</cp:lastPrinted>
  <dcterms:created xsi:type="dcterms:W3CDTF">2015-08-06T06:55:00Z</dcterms:created>
  <dcterms:modified xsi:type="dcterms:W3CDTF">2015-08-11T08:54:00Z</dcterms:modified>
</cp:coreProperties>
</file>